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341" w:line="259" w:lineRule="auto"/>
        <w:ind w:left="0" w:firstLine="0"/>
        <w:rPr/>
      </w:pPr>
      <w:r w:rsidDel="00000000" w:rsidR="00000000" w:rsidRPr="00000000">
        <w:rPr/>
        <w:drawing>
          <wp:inline distB="0" distT="0" distL="0" distR="0">
            <wp:extent cx="2275205" cy="666598"/>
            <wp:effectExtent b="0" l="0" r="0" t="0"/>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2275205" cy="666598"/>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02">
      <w:pPr>
        <w:pStyle w:val="Heading1"/>
        <w:spacing w:line="264" w:lineRule="auto"/>
        <w:ind w:left="11" w:right="54" w:hanging="11"/>
        <w:rPr>
          <w:b w:val="0"/>
          <w:bCs w:val="0"/>
          <w:sz w:val="19"/>
          <w:szCs w:val="19"/>
        </w:rPr>
      </w:pPr>
      <w:r w:rsidDel="00000000" w:rsidR="00000000" w:rsidRPr="00000000">
        <w:rPr>
          <w:sz w:val="30"/>
          <w:szCs w:val="30"/>
          <w:rtl w:val="0"/>
        </w:rPr>
        <w:t xml:space="preserve">Välkommen till Blodomloppet Karlskrona onsdag 20 maj</w:t>
      </w:r>
      <w:r w:rsidDel="00000000" w:rsidR="00000000" w:rsidRPr="00000000">
        <w:rPr>
          <w:sz w:val="19"/>
          <w:szCs w:val="19"/>
          <w:rtl w:val="0"/>
        </w:rPr>
        <w:br w:type="textWrapping"/>
      </w:r>
      <w:r w:rsidDel="00000000" w:rsidR="00000000" w:rsidRPr="00000000">
        <w:rPr>
          <w:rtl w:val="0"/>
        </w:rPr>
      </w:r>
    </w:p>
    <w:p w:rsidR="00000000" w:rsidDel="00000000" w:rsidP="00000000" w:rsidRDefault="00000000" w:rsidRPr="00000000" w14:paraId="00000003">
      <w:pPr>
        <w:pStyle w:val="Heading1"/>
        <w:spacing w:line="264" w:lineRule="auto"/>
        <w:ind w:left="11" w:right="54" w:hanging="11"/>
        <w:rPr>
          <w:b w:val="0"/>
          <w:bCs w:val="0"/>
          <w:i w:val="1"/>
          <w:iCs w:val="1"/>
          <w:sz w:val="19"/>
          <w:szCs w:val="19"/>
        </w:rPr>
      </w:pPr>
      <w:r w:rsidDel="00000000" w:rsidR="00000000" w:rsidRPr="00000000">
        <w:rPr>
          <w:b w:val="0"/>
          <w:bCs w:val="0"/>
          <w:sz w:val="19"/>
          <w:szCs w:val="19"/>
          <w:rtl w:val="0"/>
        </w:rPr>
        <w:t xml:space="preserve">Arrangörerna Blodcentralerna i Blekinge tillsammans med KA 2 IF hälsar dig hjärtligt välkommen till Blodomloppet 2026. </w:t>
      </w:r>
      <w:r w:rsidDel="00000000" w:rsidR="00000000" w:rsidRPr="00000000">
        <w:rPr>
          <w:rtl w:val="0"/>
        </w:rPr>
      </w:r>
    </w:p>
    <w:p w:rsidR="00000000" w:rsidDel="00000000" w:rsidP="00000000" w:rsidRDefault="00000000" w:rsidRPr="00000000" w14:paraId="00000004">
      <w:pPr>
        <w:spacing w:line="264" w:lineRule="auto"/>
        <w:ind w:left="11" w:right="182" w:hanging="11"/>
        <w:rPr>
          <w:sz w:val="19"/>
          <w:szCs w:val="19"/>
        </w:rPr>
      </w:pPr>
      <w:r w:rsidDel="00000000" w:rsidR="00000000" w:rsidRPr="00000000">
        <w:rPr>
          <w:sz w:val="19"/>
          <w:szCs w:val="19"/>
          <w:rtl w:val="0"/>
        </w:rPr>
        <w:br w:type="textWrapping"/>
      </w:r>
      <w:r w:rsidDel="00000000" w:rsidR="00000000" w:rsidRPr="00000000">
        <w:rPr>
          <w:b w:val="1"/>
          <w:bCs w:val="1"/>
          <w:sz w:val="19"/>
          <w:szCs w:val="19"/>
          <w:rtl w:val="0"/>
        </w:rPr>
        <w:t xml:space="preserve">Tävlingsplats och bansträckning</w:t>
      </w:r>
      <w:r w:rsidDel="00000000" w:rsidR="00000000" w:rsidRPr="00000000">
        <w:rPr>
          <w:sz w:val="19"/>
          <w:szCs w:val="19"/>
          <w:rtl w:val="0"/>
        </w:rPr>
        <w:br w:type="textWrapping"/>
        <w:t xml:space="preserve">Start- och målplats är Västra Marks IP. Starten sker på löparbanan på den bortre långsidan och målet är på arenans upplopp framför stora läktaren. Rödvita snitslar kommer att märka ut banan. Trafiken är inte avlyst, så var försiktiga där banan passerar bilvägar. Det finns funktionärer längs med banan som visar vägen och som är utplacerade i större korsningar för att uppmärksamma bilister på att det är löpare på vägen. Se bilaga med kartor över bansträckningen. Banorna för löpning 5 km respektive 10 km är kontrollmätta av certifierade banmätare.</w:t>
        <w:br w:type="textWrapping"/>
        <w:br w:type="textWrapping"/>
      </w:r>
      <w:r w:rsidDel="00000000" w:rsidR="00000000" w:rsidRPr="00000000">
        <w:rPr>
          <w:b w:val="1"/>
          <w:bCs w:val="1"/>
          <w:sz w:val="19"/>
          <w:szCs w:val="19"/>
          <w:rtl w:val="0"/>
        </w:rPr>
        <w:t xml:space="preserve">OBS: Håll till höger så att de löpare som har högre hastighet kan springa om. </w:t>
      </w:r>
      <w:r w:rsidDel="00000000" w:rsidR="00000000" w:rsidRPr="00000000">
        <w:rPr>
          <w:rtl w:val="0"/>
        </w:rPr>
      </w:r>
    </w:p>
    <w:p w:rsidR="00000000" w:rsidDel="00000000" w:rsidP="00000000" w:rsidRDefault="00000000" w:rsidRPr="00000000" w14:paraId="00000005">
      <w:pPr>
        <w:spacing w:line="264" w:lineRule="auto"/>
        <w:ind w:left="11" w:hanging="11"/>
        <w:rPr>
          <w:sz w:val="19"/>
          <w:szCs w:val="19"/>
        </w:rPr>
      </w:pPr>
      <w:r w:rsidDel="00000000" w:rsidR="00000000" w:rsidRPr="00000000">
        <w:rPr>
          <w:sz w:val="19"/>
          <w:szCs w:val="19"/>
          <w:rtl w:val="0"/>
        </w:rPr>
        <w:br w:type="textWrapping"/>
      </w:r>
      <w:r w:rsidDel="00000000" w:rsidR="00000000" w:rsidRPr="00000000">
        <w:rPr>
          <w:b w:val="1"/>
          <w:bCs w:val="1"/>
          <w:sz w:val="19"/>
          <w:szCs w:val="19"/>
          <w:rtl w:val="0"/>
        </w:rPr>
        <w:t xml:space="preserve">Vätska</w:t>
      </w:r>
      <w:r w:rsidDel="00000000" w:rsidR="00000000" w:rsidRPr="00000000">
        <w:rPr>
          <w:sz w:val="19"/>
          <w:szCs w:val="19"/>
          <w:rtl w:val="0"/>
        </w:rPr>
        <w:br w:type="textWrapping"/>
        <w:t xml:space="preserve">Vatten och saft finns efter ca 3,5 km på 5 km-slingan och efter ca 5 km och 8,5 km på 10 km-slingan. Vätska finns även efter målgång. För promenadklassen finns vatten och saft efter ca 2 km.</w:t>
        <w:br w:type="textWrapping"/>
        <w:br w:type="textWrapping"/>
      </w:r>
      <w:r w:rsidDel="00000000" w:rsidR="00000000" w:rsidRPr="00000000">
        <w:rPr>
          <w:b w:val="1"/>
          <w:bCs w:val="1"/>
          <w:sz w:val="19"/>
          <w:szCs w:val="19"/>
          <w:rtl w:val="0"/>
        </w:rPr>
        <w:t xml:space="preserve">Starttider &amp; uppvärmning</w:t>
      </w:r>
      <w:r w:rsidDel="00000000" w:rsidR="00000000" w:rsidRPr="00000000">
        <w:rPr>
          <w:sz w:val="19"/>
          <w:szCs w:val="19"/>
          <w:rtl w:val="0"/>
        </w:rPr>
        <w:br w:type="textWrapping"/>
        <w:t xml:space="preserve">Friskis &amp; Svettis erbjuder fartfylld uppvärmning ca 15 min före start – för 5 km löpning värmer båda startgrupperna upp samtidigt. </w:t>
      </w:r>
    </w:p>
    <w:p w:rsidR="00000000" w:rsidDel="00000000" w:rsidP="00000000" w:rsidRDefault="00000000" w:rsidRPr="00000000" w14:paraId="00000006">
      <w:pPr>
        <w:tabs>
          <w:tab w:val="right" w:leader="none" w:pos="5760"/>
        </w:tabs>
        <w:spacing w:line="264" w:lineRule="auto"/>
        <w:ind w:left="11" w:right="4500" w:hanging="11"/>
        <w:rPr>
          <w:b w:val="1"/>
          <w:bCs w:val="1"/>
          <w:sz w:val="19"/>
          <w:szCs w:val="19"/>
        </w:rPr>
      </w:pPr>
      <w:r w:rsidDel="00000000" w:rsidR="00000000" w:rsidRPr="00000000">
        <w:rPr>
          <w:rtl w:val="0"/>
        </w:rPr>
      </w:r>
    </w:p>
    <w:p w:rsidR="00000000" w:rsidDel="00000000" w:rsidP="00000000" w:rsidRDefault="00000000" w:rsidRPr="00000000" w14:paraId="00000007">
      <w:pPr>
        <w:spacing w:line="264" w:lineRule="auto"/>
        <w:ind w:left="11" w:hanging="11"/>
        <w:rPr>
          <w:sz w:val="19"/>
          <w:szCs w:val="19"/>
        </w:rPr>
      </w:pPr>
      <w:r w:rsidDel="00000000" w:rsidR="00000000" w:rsidRPr="00000000">
        <w:rPr>
          <w:b w:val="1"/>
          <w:bCs w:val="1"/>
          <w:sz w:val="19"/>
          <w:szCs w:val="19"/>
          <w:rtl w:val="0"/>
        </w:rPr>
        <w:t xml:space="preserve">Starttider</w:t>
      </w:r>
      <w:r w:rsidDel="00000000" w:rsidR="00000000" w:rsidRPr="00000000">
        <w:rPr>
          <w:sz w:val="19"/>
          <w:szCs w:val="19"/>
          <w:rtl w:val="0"/>
        </w:rPr>
        <w:br w:type="textWrapping"/>
        <w:t xml:space="preserve">17:00 Lilla Blodomloppet (ca 800m)</w:t>
      </w:r>
    </w:p>
    <w:p w:rsidR="00000000" w:rsidDel="00000000" w:rsidP="00000000" w:rsidRDefault="00000000" w:rsidRPr="00000000" w14:paraId="00000008">
      <w:pPr>
        <w:spacing w:line="264" w:lineRule="auto"/>
        <w:ind w:left="11" w:hanging="11"/>
        <w:rPr>
          <w:sz w:val="19"/>
          <w:szCs w:val="19"/>
        </w:rPr>
      </w:pPr>
      <w:r w:rsidDel="00000000" w:rsidR="00000000" w:rsidRPr="00000000">
        <w:rPr>
          <w:sz w:val="19"/>
          <w:szCs w:val="19"/>
          <w:rtl w:val="0"/>
        </w:rPr>
        <w:t xml:space="preserve">17:45 5 km promenadklass. Samtliga i promenadklassen måste ha lämnat arenan kl. 18.00 </w:t>
      </w:r>
    </w:p>
    <w:p w:rsidR="00000000" w:rsidDel="00000000" w:rsidP="00000000" w:rsidRDefault="00000000" w:rsidRPr="00000000" w14:paraId="00000009">
      <w:pPr>
        <w:spacing w:line="264" w:lineRule="auto"/>
        <w:ind w:left="11" w:hanging="11"/>
        <w:rPr>
          <w:sz w:val="19"/>
          <w:szCs w:val="19"/>
        </w:rPr>
      </w:pPr>
      <w:r w:rsidDel="00000000" w:rsidR="00000000" w:rsidRPr="00000000">
        <w:rPr>
          <w:sz w:val="19"/>
          <w:szCs w:val="19"/>
          <w:rtl w:val="0"/>
        </w:rPr>
        <w:t xml:space="preserve">(Kommer du sent får du starta sist i 5 km löpning.)</w:t>
      </w:r>
    </w:p>
    <w:p w:rsidR="00000000" w:rsidDel="00000000" w:rsidP="00000000" w:rsidRDefault="00000000" w:rsidRPr="00000000" w14:paraId="0000000A">
      <w:pPr>
        <w:spacing w:line="264" w:lineRule="auto"/>
        <w:ind w:left="11" w:hanging="11"/>
        <w:rPr>
          <w:sz w:val="19"/>
          <w:szCs w:val="19"/>
        </w:rPr>
      </w:pPr>
      <w:r w:rsidDel="00000000" w:rsidR="00000000" w:rsidRPr="00000000">
        <w:rPr>
          <w:sz w:val="19"/>
          <w:szCs w:val="19"/>
          <w:rtl w:val="0"/>
        </w:rPr>
        <w:t xml:space="preserve">18:15 10 km löpning</w:t>
      </w:r>
    </w:p>
    <w:p w:rsidR="00000000" w:rsidDel="00000000" w:rsidP="00000000" w:rsidRDefault="00000000" w:rsidRPr="00000000" w14:paraId="0000000B">
      <w:pPr>
        <w:spacing w:line="264" w:lineRule="auto"/>
        <w:ind w:left="11" w:hanging="11"/>
        <w:rPr>
          <w:sz w:val="19"/>
          <w:szCs w:val="19"/>
        </w:rPr>
      </w:pPr>
      <w:r w:rsidDel="00000000" w:rsidR="00000000" w:rsidRPr="00000000">
        <w:rPr>
          <w:sz w:val="19"/>
          <w:szCs w:val="19"/>
          <w:rtl w:val="0"/>
        </w:rPr>
        <w:t xml:space="preserve">18:35 5 km startgrupp 1 (självseedning – för dig som springer snabbare än 27 min)</w:t>
      </w:r>
    </w:p>
    <w:p w:rsidR="00000000" w:rsidDel="00000000" w:rsidP="00000000" w:rsidRDefault="00000000" w:rsidRPr="00000000" w14:paraId="0000000C">
      <w:pPr>
        <w:spacing w:line="264" w:lineRule="auto"/>
        <w:ind w:left="11" w:hanging="11"/>
        <w:rPr>
          <w:sz w:val="19"/>
          <w:szCs w:val="19"/>
        </w:rPr>
      </w:pPr>
      <w:r w:rsidDel="00000000" w:rsidR="00000000" w:rsidRPr="00000000">
        <w:rPr>
          <w:sz w:val="19"/>
          <w:szCs w:val="19"/>
          <w:rtl w:val="0"/>
        </w:rPr>
        <w:t xml:space="preserve">18:40 5 km startgrupp 2 (självseedning – för dig som springer långsammare än 27 min)</w:t>
      </w:r>
    </w:p>
    <w:p w:rsidR="00000000" w:rsidDel="00000000" w:rsidP="00000000" w:rsidRDefault="00000000" w:rsidRPr="00000000" w14:paraId="0000000D">
      <w:pPr>
        <w:spacing w:line="264" w:lineRule="auto"/>
        <w:ind w:left="11" w:right="904" w:hanging="11"/>
        <w:rPr>
          <w:sz w:val="19"/>
          <w:szCs w:val="19"/>
        </w:rPr>
      </w:pPr>
      <w:r w:rsidDel="00000000" w:rsidR="00000000" w:rsidRPr="00000000">
        <w:rPr>
          <w:rtl w:val="0"/>
        </w:rPr>
      </w:r>
    </w:p>
    <w:p w:rsidR="00000000" w:rsidDel="00000000" w:rsidP="00000000" w:rsidRDefault="00000000" w:rsidRPr="00000000" w14:paraId="0000000E">
      <w:pPr>
        <w:spacing w:line="264" w:lineRule="auto"/>
        <w:ind w:left="11" w:right="40" w:hanging="11"/>
        <w:rPr>
          <w:sz w:val="19"/>
          <w:szCs w:val="19"/>
        </w:rPr>
      </w:pPr>
      <w:r w:rsidDel="00000000" w:rsidR="00000000" w:rsidRPr="00000000">
        <w:rPr>
          <w:b w:val="1"/>
          <w:bCs w:val="1"/>
          <w:sz w:val="19"/>
          <w:szCs w:val="19"/>
          <w:rtl w:val="0"/>
        </w:rPr>
        <w:t xml:space="preserve">Tidtagning</w:t>
        <w:br w:type="textWrapping"/>
      </w:r>
      <w:r w:rsidDel="00000000" w:rsidR="00000000" w:rsidRPr="00000000">
        <w:rPr>
          <w:sz w:val="19"/>
          <w:szCs w:val="19"/>
          <w:rtl w:val="0"/>
        </w:rPr>
        <w:t xml:space="preserve">Tiden tas för deltagare i klasserna 5 &amp; 10 km. När du passerar startbågen startar tidtagningen. </w:t>
      </w:r>
    </w:p>
    <w:p w:rsidR="00000000" w:rsidDel="00000000" w:rsidP="00000000" w:rsidRDefault="00000000" w:rsidRPr="00000000" w14:paraId="0000000F">
      <w:pPr>
        <w:spacing w:line="264" w:lineRule="auto"/>
        <w:ind w:left="11" w:right="40" w:hanging="11"/>
        <w:rPr>
          <w:b w:val="1"/>
          <w:bCs w:val="1"/>
          <w:sz w:val="19"/>
          <w:szCs w:val="19"/>
        </w:rPr>
      </w:pPr>
      <w:r w:rsidDel="00000000" w:rsidR="00000000" w:rsidRPr="00000000">
        <w:rPr>
          <w:b w:val="1"/>
          <w:bCs w:val="1"/>
          <w:sz w:val="19"/>
          <w:szCs w:val="19"/>
          <w:rtl w:val="0"/>
        </w:rPr>
        <w:t xml:space="preserve">Det är viktigt att nummerlappen sitter tydligt på bröstet. </w:t>
      </w:r>
    </w:p>
    <w:p w:rsidR="00000000" w:rsidDel="00000000" w:rsidP="00000000" w:rsidRDefault="00000000" w:rsidRPr="00000000" w14:paraId="00000010">
      <w:pPr>
        <w:spacing w:line="264" w:lineRule="auto"/>
        <w:ind w:left="11" w:right="40" w:hanging="11"/>
        <w:rPr>
          <w:sz w:val="19"/>
          <w:szCs w:val="19"/>
        </w:rPr>
      </w:pPr>
      <w:r w:rsidDel="00000000" w:rsidR="00000000" w:rsidRPr="00000000">
        <w:rPr>
          <w:rtl w:val="0"/>
        </w:rPr>
      </w:r>
    </w:p>
    <w:p w:rsidR="00000000" w:rsidDel="00000000" w:rsidP="00000000" w:rsidRDefault="00000000" w:rsidRPr="00000000" w14:paraId="00000011">
      <w:pPr>
        <w:spacing w:line="264" w:lineRule="auto"/>
        <w:ind w:left="11" w:right="40" w:hanging="11"/>
        <w:rPr>
          <w:sz w:val="19"/>
          <w:szCs w:val="19"/>
        </w:rPr>
      </w:pPr>
      <w:r w:rsidDel="00000000" w:rsidR="00000000" w:rsidRPr="00000000">
        <w:rPr>
          <w:sz w:val="19"/>
          <w:szCs w:val="19"/>
          <w:rtl w:val="0"/>
        </w:rPr>
        <w:t xml:space="preserve">Resultatlista kommer att publiceras på </w:t>
      </w:r>
      <w:hyperlink r:id="rId8">
        <w:r w:rsidDel="00000000" w:rsidR="00000000" w:rsidRPr="00000000">
          <w:rPr>
            <w:sz w:val="19"/>
            <w:szCs w:val="19"/>
            <w:rtl w:val="0"/>
          </w:rPr>
          <w:t xml:space="preserve">blodomloppet.se</w:t>
        </w:r>
      </w:hyperlink>
      <w:r w:rsidDel="00000000" w:rsidR="00000000" w:rsidRPr="00000000">
        <w:rPr>
          <w:sz w:val="19"/>
          <w:szCs w:val="19"/>
          <w:rtl w:val="0"/>
        </w:rPr>
        <w:t xml:space="preserve"> </w:t>
      </w:r>
    </w:p>
    <w:p w:rsidR="00000000" w:rsidDel="00000000" w:rsidP="00000000" w:rsidRDefault="00000000" w:rsidRPr="00000000" w14:paraId="00000012">
      <w:pPr>
        <w:spacing w:line="264" w:lineRule="auto"/>
        <w:ind w:left="11" w:right="40" w:hanging="11"/>
        <w:rPr>
          <w:sz w:val="19"/>
          <w:szCs w:val="19"/>
        </w:rPr>
      </w:pPr>
      <w:r w:rsidDel="00000000" w:rsidR="00000000" w:rsidRPr="00000000">
        <w:rPr>
          <w:sz w:val="19"/>
          <w:szCs w:val="19"/>
          <w:rtl w:val="0"/>
        </w:rPr>
        <w:t xml:space="preserve">Observera att vinnaren i 5 &amp; 10 km dam och herr är den som passerar först över mållinjen. Så om du har planer på att vinna ställ dig långt fram i fältet.</w:t>
      </w:r>
    </w:p>
    <w:p w:rsidR="00000000" w:rsidDel="00000000" w:rsidP="00000000" w:rsidRDefault="00000000" w:rsidRPr="00000000" w14:paraId="00000013">
      <w:pPr>
        <w:spacing w:after="0" w:line="264" w:lineRule="auto"/>
        <w:ind w:left="0" w:firstLine="0"/>
        <w:rPr>
          <w:b w:val="1"/>
          <w:bCs w:val="1"/>
          <w:sz w:val="19"/>
          <w:szCs w:val="19"/>
        </w:rPr>
      </w:pPr>
      <w:r w:rsidDel="00000000" w:rsidR="00000000" w:rsidRPr="00000000">
        <w:rPr>
          <w:rtl w:val="0"/>
        </w:rPr>
      </w:r>
    </w:p>
    <w:p w:rsidR="00000000" w:rsidDel="00000000" w:rsidP="00000000" w:rsidRDefault="00000000" w:rsidRPr="00000000" w14:paraId="00000014">
      <w:pPr>
        <w:spacing w:after="0" w:line="264" w:lineRule="auto"/>
        <w:ind w:left="0" w:firstLine="0"/>
        <w:rPr>
          <w:sz w:val="19"/>
          <w:szCs w:val="19"/>
        </w:rPr>
      </w:pPr>
      <w:r w:rsidDel="00000000" w:rsidR="00000000" w:rsidRPr="00000000">
        <w:rPr>
          <w:b w:val="1"/>
          <w:bCs w:val="1"/>
          <w:sz w:val="19"/>
          <w:szCs w:val="19"/>
          <w:rtl w:val="0"/>
        </w:rPr>
        <w:t xml:space="preserve">Priser - </w:t>
      </w:r>
      <w:r w:rsidDel="00000000" w:rsidR="00000000" w:rsidRPr="00000000">
        <w:rPr>
          <w:b w:val="1"/>
          <w:bCs w:val="1"/>
          <w:i w:val="1"/>
          <w:iCs w:val="1"/>
          <w:sz w:val="19"/>
          <w:szCs w:val="19"/>
          <w:rtl w:val="0"/>
        </w:rPr>
        <w:t xml:space="preserve">Prisutdelning ca 19.15</w:t>
      </w:r>
      <w:r w:rsidDel="00000000" w:rsidR="00000000" w:rsidRPr="00000000">
        <w:rPr>
          <w:i w:val="1"/>
          <w:iCs w:val="1"/>
          <w:sz w:val="19"/>
          <w:szCs w:val="19"/>
          <w:rtl w:val="0"/>
        </w:rPr>
        <w:t xml:space="preserve"> </w:t>
      </w:r>
      <w:r w:rsidDel="00000000" w:rsidR="00000000" w:rsidRPr="00000000">
        <w:rPr>
          <w:rtl w:val="0"/>
        </w:rPr>
      </w:r>
    </w:p>
    <w:p w:rsidR="00000000" w:rsidDel="00000000" w:rsidP="00000000" w:rsidRDefault="00000000" w:rsidRPr="00000000" w14:paraId="00000015">
      <w:pPr>
        <w:spacing w:line="264" w:lineRule="auto"/>
        <w:ind w:left="-5" w:right="182" w:firstLine="0"/>
        <w:rPr>
          <w:sz w:val="19"/>
          <w:szCs w:val="19"/>
        </w:rPr>
      </w:pPr>
      <w:r w:rsidDel="00000000" w:rsidR="00000000" w:rsidRPr="00000000">
        <w:rPr>
          <w:sz w:val="19"/>
          <w:szCs w:val="19"/>
          <w:rtl w:val="0"/>
        </w:rPr>
        <w:t xml:space="preserve">Pris delas ut till segraren i respektive klass med tidtagning (damer respektive herrar 5 och 10 km). Observera att det är personen som är först i mål i respektive klass som är segraren, dvs inte nödvändigtvis den som har snabbast tid.</w:t>
      </w:r>
    </w:p>
    <w:p w:rsidR="00000000" w:rsidDel="00000000" w:rsidP="00000000" w:rsidRDefault="00000000" w:rsidRPr="00000000" w14:paraId="00000016">
      <w:pPr>
        <w:spacing w:after="0" w:line="264" w:lineRule="auto"/>
        <w:ind w:left="0" w:firstLine="0"/>
        <w:rPr>
          <w:sz w:val="19"/>
          <w:szCs w:val="19"/>
        </w:rPr>
      </w:pPr>
      <w:r w:rsidDel="00000000" w:rsidR="00000000" w:rsidRPr="00000000">
        <w:rPr>
          <w:sz w:val="19"/>
          <w:szCs w:val="19"/>
          <w:rtl w:val="0"/>
        </w:rPr>
        <w:t xml:space="preserve"> </w:t>
      </w:r>
    </w:p>
    <w:p w:rsidR="00000000" w:rsidDel="00000000" w:rsidP="00000000" w:rsidRDefault="00000000" w:rsidRPr="00000000" w14:paraId="00000017">
      <w:pPr>
        <w:pStyle w:val="Heading1"/>
        <w:spacing w:line="264" w:lineRule="auto"/>
        <w:ind w:left="0" w:firstLine="0"/>
        <w:rPr>
          <w:sz w:val="19"/>
          <w:szCs w:val="19"/>
        </w:rPr>
      </w:pPr>
      <w:r w:rsidDel="00000000" w:rsidR="00000000" w:rsidRPr="00000000">
        <w:rPr>
          <w:sz w:val="19"/>
          <w:szCs w:val="19"/>
          <w:rtl w:val="0"/>
        </w:rPr>
        <w:t xml:space="preserve">Ombyte och överdragskläder </w:t>
      </w:r>
    </w:p>
    <w:p w:rsidR="00000000" w:rsidDel="00000000" w:rsidP="00000000" w:rsidRDefault="00000000" w:rsidRPr="00000000" w14:paraId="00000018">
      <w:pPr>
        <w:spacing w:line="264" w:lineRule="auto"/>
        <w:ind w:left="-5" w:firstLine="0"/>
        <w:rPr>
          <w:sz w:val="19"/>
          <w:szCs w:val="19"/>
        </w:rPr>
      </w:pPr>
      <w:r w:rsidDel="00000000" w:rsidR="00000000" w:rsidRPr="00000000">
        <w:rPr>
          <w:sz w:val="19"/>
          <w:szCs w:val="19"/>
          <w:rtl w:val="0"/>
        </w:rPr>
        <w:t xml:space="preserve">Byt gärna om innan du kommer – det finns begränsad möjlighet att byta om i idrottsplatsens befintliga omklädningsrum.  </w:t>
      </w:r>
    </w:p>
    <w:p w:rsidR="00000000" w:rsidDel="00000000" w:rsidP="00000000" w:rsidRDefault="00000000" w:rsidRPr="00000000" w14:paraId="00000019">
      <w:pPr>
        <w:spacing w:after="0" w:line="264" w:lineRule="auto"/>
        <w:ind w:left="0" w:firstLine="0"/>
        <w:rPr>
          <w:sz w:val="19"/>
          <w:szCs w:val="19"/>
        </w:rPr>
      </w:pPr>
      <w:r w:rsidDel="00000000" w:rsidR="00000000" w:rsidRPr="00000000">
        <w:rPr>
          <w:sz w:val="19"/>
          <w:szCs w:val="19"/>
          <w:rtl w:val="0"/>
        </w:rPr>
        <w:t xml:space="preserve"> </w:t>
      </w:r>
    </w:p>
    <w:p w:rsidR="00000000" w:rsidDel="00000000" w:rsidP="00000000" w:rsidRDefault="00000000" w:rsidRPr="00000000" w14:paraId="0000001A">
      <w:pPr>
        <w:spacing w:line="264" w:lineRule="auto"/>
        <w:ind w:left="-5" w:right="571" w:firstLine="0"/>
        <w:rPr>
          <w:sz w:val="19"/>
          <w:szCs w:val="19"/>
        </w:rPr>
      </w:pPr>
      <w:r w:rsidDel="00000000" w:rsidR="00000000" w:rsidRPr="00000000">
        <w:rPr>
          <w:sz w:val="19"/>
          <w:szCs w:val="19"/>
          <w:rtl w:val="0"/>
        </w:rPr>
        <w:t xml:space="preserve">Det är möjligt att lämna in väskor i vår bemannade väskinlämning. Visa upp din nummerlapp när du hämtar och lämnar din väska. </w:t>
      </w:r>
    </w:p>
    <w:p w:rsidR="00000000" w:rsidDel="00000000" w:rsidP="00000000" w:rsidRDefault="00000000" w:rsidRPr="00000000" w14:paraId="0000001B">
      <w:pPr>
        <w:spacing w:after="0" w:line="264" w:lineRule="auto"/>
        <w:ind w:left="0" w:firstLine="0"/>
        <w:rPr>
          <w:sz w:val="19"/>
          <w:szCs w:val="19"/>
        </w:rPr>
      </w:pPr>
      <w:r w:rsidDel="00000000" w:rsidR="00000000" w:rsidRPr="00000000">
        <w:rPr>
          <w:b w:val="1"/>
          <w:bCs w:val="1"/>
          <w:sz w:val="19"/>
          <w:szCs w:val="19"/>
          <w:rtl w:val="0"/>
        </w:rPr>
        <w:t xml:space="preserve"> </w:t>
      </w:r>
      <w:r w:rsidDel="00000000" w:rsidR="00000000" w:rsidRPr="00000000">
        <w:rPr>
          <w:rtl w:val="0"/>
        </w:rPr>
      </w:r>
    </w:p>
    <w:p w:rsidR="00000000" w:rsidDel="00000000" w:rsidP="00000000" w:rsidRDefault="00000000" w:rsidRPr="00000000" w14:paraId="0000001C">
      <w:pPr>
        <w:pStyle w:val="Heading1"/>
        <w:spacing w:line="264" w:lineRule="auto"/>
        <w:ind w:left="-5" w:firstLine="0"/>
        <w:rPr>
          <w:sz w:val="19"/>
          <w:szCs w:val="19"/>
        </w:rPr>
      </w:pPr>
      <w:r w:rsidDel="00000000" w:rsidR="00000000" w:rsidRPr="00000000">
        <w:rPr>
          <w:sz w:val="19"/>
          <w:szCs w:val="19"/>
          <w:rtl w:val="0"/>
        </w:rPr>
        <w:t xml:space="preserve">Matkassen </w:t>
      </w:r>
    </w:p>
    <w:p w:rsidR="00000000" w:rsidDel="00000000" w:rsidP="00000000" w:rsidRDefault="00000000" w:rsidRPr="00000000" w14:paraId="0000001D">
      <w:pPr>
        <w:spacing w:line="264" w:lineRule="auto"/>
        <w:ind w:left="-5" w:right="182" w:firstLine="0"/>
        <w:rPr>
          <w:sz w:val="19"/>
          <w:szCs w:val="19"/>
        </w:rPr>
      </w:pPr>
      <w:r w:rsidDel="00000000" w:rsidR="00000000" w:rsidRPr="00000000">
        <w:rPr>
          <w:sz w:val="19"/>
          <w:szCs w:val="19"/>
          <w:rtl w:val="0"/>
        </w:rPr>
        <w:t xml:space="preserve">Hämta matkassen efter loppet. Detta gör du i stora tältet som står vid fotbollsplanens kortsida vid sidan av målgången – visa upp det uthämtningsbevis som finns på kuvertet som laget får tillsammans med nummerlapparna.  </w:t>
      </w:r>
    </w:p>
    <w:p w:rsidR="00000000" w:rsidDel="00000000" w:rsidP="00000000" w:rsidRDefault="00000000" w:rsidRPr="00000000" w14:paraId="0000001E">
      <w:pPr>
        <w:spacing w:after="0" w:line="264" w:lineRule="auto"/>
        <w:ind w:left="0" w:right="182" w:firstLine="0"/>
        <w:rPr>
          <w:sz w:val="19"/>
          <w:szCs w:val="19"/>
        </w:rPr>
      </w:pPr>
      <w:r w:rsidDel="00000000" w:rsidR="00000000" w:rsidRPr="00000000">
        <w:rPr>
          <w:sz w:val="19"/>
          <w:szCs w:val="19"/>
          <w:rtl w:val="0"/>
        </w:rPr>
        <w:t xml:space="preserve"> </w:t>
      </w:r>
    </w:p>
    <w:p w:rsidR="00000000" w:rsidDel="00000000" w:rsidP="00000000" w:rsidRDefault="00000000" w:rsidRPr="00000000" w14:paraId="0000001F">
      <w:pPr>
        <w:spacing w:line="264" w:lineRule="auto"/>
        <w:ind w:left="-5" w:right="512" w:firstLine="0"/>
        <w:rPr>
          <w:sz w:val="19"/>
          <w:szCs w:val="19"/>
        </w:rPr>
      </w:pPr>
      <w:r w:rsidDel="00000000" w:rsidR="00000000" w:rsidRPr="00000000">
        <w:rPr>
          <w:sz w:val="19"/>
          <w:szCs w:val="19"/>
          <w:rtl w:val="0"/>
        </w:rPr>
        <w:t xml:space="preserve">Det kommer att finnas återvinningsstationer på arenan. Sortera komposterbart avfall i påsen som följer med picknickkassen. Aluminiumburkar och PET-flaskor återvinns i speciella kärl. </w:t>
      </w:r>
    </w:p>
    <w:p w:rsidR="00000000" w:rsidDel="00000000" w:rsidP="00000000" w:rsidRDefault="00000000" w:rsidRPr="00000000" w14:paraId="00000020">
      <w:pPr>
        <w:spacing w:after="0" w:line="264" w:lineRule="auto"/>
        <w:ind w:left="0" w:firstLine="0"/>
        <w:rPr>
          <w:sz w:val="19"/>
          <w:szCs w:val="19"/>
        </w:rPr>
      </w:pPr>
      <w:r w:rsidDel="00000000" w:rsidR="00000000" w:rsidRPr="00000000">
        <w:rPr>
          <w:sz w:val="19"/>
          <w:szCs w:val="19"/>
          <w:rtl w:val="0"/>
        </w:rPr>
        <w:t xml:space="preserve"> </w:t>
      </w:r>
    </w:p>
    <w:p w:rsidR="00000000" w:rsidDel="00000000" w:rsidP="00000000" w:rsidRDefault="00000000" w:rsidRPr="00000000" w14:paraId="00000021">
      <w:pPr>
        <w:pStyle w:val="Heading1"/>
        <w:spacing w:line="264" w:lineRule="auto"/>
        <w:ind w:left="-5" w:firstLine="0"/>
        <w:rPr>
          <w:sz w:val="19"/>
          <w:szCs w:val="19"/>
        </w:rPr>
      </w:pPr>
      <w:r w:rsidDel="00000000" w:rsidR="00000000" w:rsidRPr="00000000">
        <w:rPr>
          <w:sz w:val="19"/>
          <w:szCs w:val="19"/>
          <w:rtl w:val="0"/>
        </w:rPr>
        <w:t xml:space="preserve">Medalj </w:t>
      </w:r>
    </w:p>
    <w:p w:rsidR="00000000" w:rsidDel="00000000" w:rsidP="00000000" w:rsidRDefault="00000000" w:rsidRPr="00000000" w14:paraId="00000022">
      <w:pPr>
        <w:spacing w:line="264" w:lineRule="auto"/>
        <w:ind w:left="-5" w:right="456" w:firstLine="0"/>
        <w:rPr>
          <w:sz w:val="19"/>
          <w:szCs w:val="19"/>
        </w:rPr>
      </w:pPr>
      <w:r w:rsidDel="00000000" w:rsidR="00000000" w:rsidRPr="00000000">
        <w:rPr>
          <w:sz w:val="19"/>
          <w:szCs w:val="19"/>
          <w:rtl w:val="0"/>
        </w:rPr>
        <w:t xml:space="preserve">Alla som fullföljer Lilla Blodomloppet och Blodomloppet har möjlighet att få medalj i samband med målgång. Medaljerna finns efter målgång och ni väljer själv om ni vill ta en medalj eller inte.</w:t>
      </w:r>
    </w:p>
    <w:p w:rsidR="00000000" w:rsidDel="00000000" w:rsidP="00000000" w:rsidRDefault="00000000" w:rsidRPr="00000000" w14:paraId="00000023">
      <w:pPr>
        <w:spacing w:after="0" w:line="264" w:lineRule="auto"/>
        <w:ind w:left="0" w:firstLine="0"/>
        <w:rPr>
          <w:sz w:val="19"/>
          <w:szCs w:val="19"/>
        </w:rPr>
      </w:pPr>
      <w:r w:rsidDel="00000000" w:rsidR="00000000" w:rsidRPr="00000000">
        <w:rPr>
          <w:sz w:val="19"/>
          <w:szCs w:val="19"/>
          <w:rtl w:val="0"/>
        </w:rPr>
        <w:t xml:space="preserve"> </w:t>
      </w:r>
    </w:p>
    <w:p w:rsidR="00000000" w:rsidDel="00000000" w:rsidP="00000000" w:rsidRDefault="00000000" w:rsidRPr="00000000" w14:paraId="00000024">
      <w:pPr>
        <w:spacing w:line="264" w:lineRule="auto"/>
        <w:ind w:left="0" w:firstLine="0"/>
        <w:rPr>
          <w:sz w:val="19"/>
          <w:szCs w:val="19"/>
        </w:rPr>
      </w:pPr>
      <w:r w:rsidDel="00000000" w:rsidR="00000000" w:rsidRPr="00000000">
        <w:rPr>
          <w:b w:val="1"/>
          <w:bCs w:val="1"/>
          <w:sz w:val="19"/>
          <w:szCs w:val="19"/>
          <w:rtl w:val="0"/>
        </w:rPr>
        <w:t xml:space="preserve">Blodgivare som deltar i Blodomloppet </w:t>
      </w:r>
      <w:r w:rsidDel="00000000" w:rsidR="00000000" w:rsidRPr="00000000">
        <w:rPr>
          <w:rtl w:val="0"/>
        </w:rPr>
      </w:r>
    </w:p>
    <w:p w:rsidR="00000000" w:rsidDel="00000000" w:rsidP="00000000" w:rsidRDefault="00000000" w:rsidRPr="00000000" w14:paraId="00000025">
      <w:pPr>
        <w:spacing w:line="264" w:lineRule="auto"/>
        <w:ind w:left="-5" w:right="182" w:firstLine="0"/>
        <w:rPr>
          <w:sz w:val="19"/>
          <w:szCs w:val="19"/>
        </w:rPr>
      </w:pPr>
      <w:r w:rsidDel="00000000" w:rsidR="00000000" w:rsidRPr="00000000">
        <w:rPr>
          <w:sz w:val="19"/>
          <w:szCs w:val="19"/>
          <w:rtl w:val="0"/>
        </w:rPr>
        <w:t xml:space="preserve">Blodgivare som </w:t>
      </w:r>
      <w:r w:rsidDel="00000000" w:rsidR="00000000" w:rsidRPr="00000000">
        <w:rPr>
          <w:b w:val="1"/>
          <w:bCs w:val="1"/>
          <w:sz w:val="19"/>
          <w:szCs w:val="19"/>
          <w:rtl w:val="0"/>
        </w:rPr>
        <w:t xml:space="preserve">anmält detta vid anmälan</w:t>
      </w:r>
      <w:r w:rsidDel="00000000" w:rsidR="00000000" w:rsidRPr="00000000">
        <w:rPr>
          <w:sz w:val="19"/>
          <w:szCs w:val="19"/>
          <w:rtl w:val="0"/>
        </w:rPr>
        <w:t xml:space="preserve"> kan hämta en blodgivargåva i Blodcentralens tält som står mitt på fotbollsplanen. </w:t>
      </w:r>
    </w:p>
    <w:p w:rsidR="00000000" w:rsidDel="00000000" w:rsidP="00000000" w:rsidRDefault="00000000" w:rsidRPr="00000000" w14:paraId="00000026">
      <w:pPr>
        <w:spacing w:after="0" w:line="264" w:lineRule="auto"/>
        <w:ind w:left="0" w:firstLine="0"/>
        <w:rPr>
          <w:sz w:val="19"/>
          <w:szCs w:val="19"/>
        </w:rPr>
      </w:pPr>
      <w:r w:rsidDel="00000000" w:rsidR="00000000" w:rsidRPr="00000000">
        <w:rPr>
          <w:sz w:val="19"/>
          <w:szCs w:val="19"/>
          <w:rtl w:val="0"/>
        </w:rPr>
        <w:t xml:space="preserve"> </w:t>
      </w:r>
    </w:p>
    <w:p w:rsidR="00000000" w:rsidDel="00000000" w:rsidP="00000000" w:rsidRDefault="00000000" w:rsidRPr="00000000" w14:paraId="00000027">
      <w:pPr>
        <w:pStyle w:val="Heading1"/>
        <w:spacing w:line="264" w:lineRule="auto"/>
        <w:ind w:left="-5" w:firstLine="0"/>
        <w:rPr>
          <w:sz w:val="19"/>
          <w:szCs w:val="19"/>
        </w:rPr>
      </w:pPr>
      <w:r w:rsidDel="00000000" w:rsidR="00000000" w:rsidRPr="00000000">
        <w:rPr>
          <w:sz w:val="19"/>
          <w:szCs w:val="19"/>
          <w:rtl w:val="0"/>
        </w:rPr>
        <w:t xml:space="preserve">Hundar, stavar och barnvagnar </w:t>
      </w:r>
    </w:p>
    <w:p w:rsidR="00000000" w:rsidDel="00000000" w:rsidP="00000000" w:rsidRDefault="00000000" w:rsidRPr="00000000" w14:paraId="00000028">
      <w:pPr>
        <w:spacing w:line="264" w:lineRule="auto"/>
        <w:ind w:left="-5" w:firstLine="0"/>
        <w:rPr>
          <w:sz w:val="19"/>
          <w:szCs w:val="19"/>
        </w:rPr>
      </w:pPr>
      <w:r w:rsidDel="00000000" w:rsidR="00000000" w:rsidRPr="00000000">
        <w:rPr>
          <w:sz w:val="19"/>
          <w:szCs w:val="19"/>
          <w:rtl w:val="0"/>
        </w:rPr>
        <w:t xml:space="preserve">Det är inte möjligt att ta med hund i någon klass. Barnvagn och stavar är tillåtet i promenadklassen men inte i löpklasserna.  </w:t>
      </w:r>
    </w:p>
    <w:p w:rsidR="00000000" w:rsidDel="00000000" w:rsidP="00000000" w:rsidRDefault="00000000" w:rsidRPr="00000000" w14:paraId="00000029">
      <w:pPr>
        <w:spacing w:after="0" w:line="264" w:lineRule="auto"/>
        <w:ind w:left="0" w:firstLine="0"/>
        <w:rPr>
          <w:sz w:val="19"/>
          <w:szCs w:val="19"/>
        </w:rPr>
      </w:pPr>
      <w:r w:rsidDel="00000000" w:rsidR="00000000" w:rsidRPr="00000000">
        <w:rPr>
          <w:sz w:val="19"/>
          <w:szCs w:val="19"/>
          <w:rtl w:val="0"/>
        </w:rPr>
        <w:t xml:space="preserve"> </w:t>
      </w:r>
    </w:p>
    <w:p w:rsidR="00000000" w:rsidDel="00000000" w:rsidP="00000000" w:rsidRDefault="00000000" w:rsidRPr="00000000" w14:paraId="0000002A">
      <w:pPr>
        <w:spacing w:after="0" w:line="264" w:lineRule="auto"/>
        <w:ind w:left="0" w:firstLine="0"/>
        <w:rPr>
          <w:sz w:val="19"/>
          <w:szCs w:val="19"/>
        </w:rPr>
      </w:pPr>
      <w:r w:rsidDel="00000000" w:rsidR="00000000" w:rsidRPr="00000000">
        <w:rPr>
          <w:b w:val="1"/>
          <w:bCs w:val="1"/>
          <w:sz w:val="19"/>
          <w:szCs w:val="19"/>
          <w:rtl w:val="0"/>
        </w:rPr>
        <w:t xml:space="preserve">Kiosk </w:t>
      </w:r>
      <w:r w:rsidDel="00000000" w:rsidR="00000000" w:rsidRPr="00000000">
        <w:rPr>
          <w:sz w:val="19"/>
          <w:szCs w:val="19"/>
          <w:rtl w:val="0"/>
        </w:rPr>
        <w:t xml:space="preserve">finns</w:t>
      </w:r>
      <w:r w:rsidDel="00000000" w:rsidR="00000000" w:rsidRPr="00000000">
        <w:rPr>
          <w:b w:val="1"/>
          <w:bCs w:val="1"/>
          <w:sz w:val="19"/>
          <w:szCs w:val="19"/>
          <w:rtl w:val="0"/>
        </w:rPr>
        <w:t xml:space="preserve"> </w:t>
      </w:r>
      <w:r w:rsidDel="00000000" w:rsidR="00000000" w:rsidRPr="00000000">
        <w:rPr>
          <w:sz w:val="19"/>
          <w:szCs w:val="19"/>
          <w:rtl w:val="0"/>
        </w:rPr>
        <w:t xml:space="preserve">med försäljning av kaffe, dryck, godis och glass.</w:t>
      </w:r>
      <w:r w:rsidDel="00000000" w:rsidR="00000000" w:rsidRPr="00000000">
        <w:rPr>
          <w:b w:val="1"/>
          <w:bCs w:val="1"/>
          <w:color w:val="ff0000"/>
          <w:sz w:val="19"/>
          <w:szCs w:val="19"/>
          <w:rtl w:val="0"/>
        </w:rPr>
        <w:t xml:space="preserve"> </w:t>
      </w:r>
      <w:r w:rsidDel="00000000" w:rsidR="00000000" w:rsidRPr="00000000">
        <w:rPr>
          <w:rtl w:val="0"/>
        </w:rPr>
      </w:r>
    </w:p>
    <w:p w:rsidR="00000000" w:rsidDel="00000000" w:rsidP="00000000" w:rsidRDefault="00000000" w:rsidRPr="00000000" w14:paraId="0000002B">
      <w:pPr>
        <w:spacing w:after="0" w:line="264" w:lineRule="auto"/>
        <w:ind w:left="0" w:firstLine="0"/>
        <w:rPr>
          <w:sz w:val="19"/>
          <w:szCs w:val="19"/>
        </w:rPr>
      </w:pPr>
      <w:r w:rsidDel="00000000" w:rsidR="00000000" w:rsidRPr="00000000">
        <w:rPr>
          <w:sz w:val="19"/>
          <w:szCs w:val="19"/>
          <w:rtl w:val="0"/>
        </w:rPr>
        <w:t xml:space="preserve"> </w:t>
      </w:r>
    </w:p>
    <w:p w:rsidR="00000000" w:rsidDel="00000000" w:rsidP="00000000" w:rsidRDefault="00000000" w:rsidRPr="00000000" w14:paraId="0000002C">
      <w:pPr>
        <w:spacing w:line="264" w:lineRule="auto"/>
        <w:ind w:left="-5" w:firstLine="0"/>
        <w:rPr>
          <w:sz w:val="19"/>
          <w:szCs w:val="19"/>
        </w:rPr>
      </w:pPr>
      <w:r w:rsidDel="00000000" w:rsidR="00000000" w:rsidRPr="00000000">
        <w:rPr>
          <w:b w:val="1"/>
          <w:bCs w:val="1"/>
          <w:sz w:val="19"/>
          <w:szCs w:val="19"/>
          <w:rtl w:val="0"/>
        </w:rPr>
        <w:t xml:space="preserve">Sjukvård </w:t>
      </w:r>
      <w:r w:rsidDel="00000000" w:rsidR="00000000" w:rsidRPr="00000000">
        <w:rPr>
          <w:sz w:val="19"/>
          <w:szCs w:val="19"/>
          <w:rtl w:val="0"/>
        </w:rPr>
        <w:t xml:space="preserve">– sjukvårdspersonal finns på arenan och vid vätskestationerna. </w:t>
      </w:r>
    </w:p>
    <w:p w:rsidR="00000000" w:rsidDel="00000000" w:rsidP="00000000" w:rsidRDefault="00000000" w:rsidRPr="00000000" w14:paraId="0000002D">
      <w:pPr>
        <w:spacing w:after="0" w:line="264" w:lineRule="auto"/>
        <w:ind w:left="0" w:firstLine="0"/>
        <w:rPr>
          <w:sz w:val="19"/>
          <w:szCs w:val="19"/>
        </w:rPr>
      </w:pPr>
      <w:r w:rsidDel="00000000" w:rsidR="00000000" w:rsidRPr="00000000">
        <w:rPr>
          <w:b w:val="1"/>
          <w:bCs w:val="1"/>
          <w:sz w:val="19"/>
          <w:szCs w:val="19"/>
          <w:rtl w:val="0"/>
        </w:rPr>
        <w:t xml:space="preserve"> </w:t>
      </w:r>
      <w:r w:rsidDel="00000000" w:rsidR="00000000" w:rsidRPr="00000000">
        <w:rPr>
          <w:rtl w:val="0"/>
        </w:rPr>
      </w:r>
    </w:p>
    <w:p w:rsidR="00000000" w:rsidDel="00000000" w:rsidP="00000000" w:rsidRDefault="00000000" w:rsidRPr="00000000" w14:paraId="0000002E">
      <w:pPr>
        <w:pStyle w:val="Heading1"/>
        <w:spacing w:line="264" w:lineRule="auto"/>
        <w:ind w:left="-5" w:firstLine="0"/>
        <w:rPr>
          <w:sz w:val="19"/>
          <w:szCs w:val="19"/>
        </w:rPr>
      </w:pPr>
      <w:r w:rsidDel="00000000" w:rsidR="00000000" w:rsidRPr="00000000">
        <w:rPr>
          <w:sz w:val="19"/>
          <w:szCs w:val="19"/>
          <w:rtl w:val="0"/>
        </w:rPr>
        <w:t xml:space="preserve">Toaletter </w:t>
      </w:r>
    </w:p>
    <w:p w:rsidR="00000000" w:rsidDel="00000000" w:rsidP="00000000" w:rsidRDefault="00000000" w:rsidRPr="00000000" w14:paraId="0000002F">
      <w:pPr>
        <w:spacing w:line="264" w:lineRule="auto"/>
        <w:ind w:left="-5" w:firstLine="0"/>
        <w:rPr>
          <w:sz w:val="19"/>
          <w:szCs w:val="19"/>
        </w:rPr>
      </w:pPr>
      <w:r w:rsidDel="00000000" w:rsidR="00000000" w:rsidRPr="00000000">
        <w:rPr>
          <w:sz w:val="19"/>
          <w:szCs w:val="19"/>
          <w:rtl w:val="0"/>
        </w:rPr>
        <w:t xml:space="preserve">På arenan finns toaletter på baksidan av huvudläktaren, i omklädningsrummen samt vid huvudentrén. Längs banan finns två toaletter vid vätskestationen på BTH. </w:t>
      </w:r>
    </w:p>
    <w:p w:rsidR="00000000" w:rsidDel="00000000" w:rsidP="00000000" w:rsidRDefault="00000000" w:rsidRPr="00000000" w14:paraId="00000030">
      <w:pPr>
        <w:spacing w:after="0" w:line="264" w:lineRule="auto"/>
        <w:ind w:left="0" w:firstLine="0"/>
        <w:rPr>
          <w:sz w:val="19"/>
          <w:szCs w:val="19"/>
        </w:rPr>
      </w:pPr>
      <w:r w:rsidDel="00000000" w:rsidR="00000000" w:rsidRPr="00000000">
        <w:rPr>
          <w:rtl w:val="0"/>
        </w:rPr>
      </w:r>
    </w:p>
    <w:p w:rsidR="00000000" w:rsidDel="00000000" w:rsidP="00000000" w:rsidRDefault="00000000" w:rsidRPr="00000000" w14:paraId="00000031">
      <w:pPr>
        <w:spacing w:after="0" w:line="264" w:lineRule="auto"/>
        <w:ind w:left="0" w:firstLine="0"/>
        <w:rPr>
          <w:b w:val="1"/>
          <w:bCs w:val="1"/>
          <w:sz w:val="19"/>
          <w:szCs w:val="19"/>
        </w:rPr>
      </w:pPr>
      <w:r w:rsidDel="00000000" w:rsidR="00000000" w:rsidRPr="00000000">
        <w:rPr>
          <w:b w:val="1"/>
          <w:bCs w:val="1"/>
          <w:sz w:val="19"/>
          <w:szCs w:val="19"/>
          <w:rtl w:val="0"/>
        </w:rPr>
        <w:t xml:space="preserve">Res fritt till och från loppet</w:t>
      </w:r>
    </w:p>
    <w:p w:rsidR="00000000" w:rsidDel="00000000" w:rsidP="00000000" w:rsidRDefault="00000000" w:rsidRPr="00000000" w14:paraId="00000032">
      <w:pPr>
        <w:spacing w:after="0" w:line="264" w:lineRule="auto"/>
        <w:ind w:left="0" w:firstLine="0"/>
        <w:rPr>
          <w:sz w:val="19"/>
          <w:szCs w:val="19"/>
        </w:rPr>
      </w:pPr>
      <w:r w:rsidDel="00000000" w:rsidR="00000000" w:rsidRPr="00000000">
        <w:rPr>
          <w:sz w:val="19"/>
          <w:szCs w:val="19"/>
          <w:rtl w:val="0"/>
        </w:rPr>
        <w:t xml:space="preserve">I samarbete med Blekingetrafiken erbjuder vi dig fria resor till och från loppet med din nummerlapp</w:t>
      </w:r>
      <w:r w:rsidDel="00000000" w:rsidR="00000000" w:rsidRPr="00000000">
        <w:rPr>
          <w:b w:val="1"/>
          <w:bCs w:val="1"/>
          <w:sz w:val="19"/>
          <w:szCs w:val="19"/>
          <w:rtl w:val="0"/>
        </w:rPr>
        <w:t xml:space="preserve">. </w:t>
      </w:r>
      <w:r w:rsidDel="00000000" w:rsidR="00000000" w:rsidRPr="00000000">
        <w:rPr>
          <w:sz w:val="19"/>
          <w:szCs w:val="19"/>
          <w:rtl w:val="0"/>
        </w:rPr>
        <w:t xml:space="preserve">Din nummerlapp är din personliga fribiljett mellan klockan 15.00-24.00 den 20 maj 2026 – oavsett om du reser med buss, tåg eller pendelbåt i Blekinge. Res till och från Bergåsa station där det sedan är gångavstånd till Västra Mark.</w:t>
      </w:r>
    </w:p>
    <w:p w:rsidR="00000000" w:rsidDel="00000000" w:rsidP="00000000" w:rsidRDefault="00000000" w:rsidRPr="00000000" w14:paraId="00000033">
      <w:pPr>
        <w:spacing w:after="0" w:line="264" w:lineRule="auto"/>
        <w:ind w:left="0" w:firstLine="0"/>
        <w:rPr>
          <w:sz w:val="19"/>
          <w:szCs w:val="19"/>
        </w:rPr>
      </w:pPr>
      <w:r w:rsidDel="00000000" w:rsidR="00000000" w:rsidRPr="00000000">
        <w:rPr>
          <w:sz w:val="19"/>
          <w:szCs w:val="19"/>
          <w:rtl w:val="0"/>
        </w:rPr>
        <w:t xml:space="preserve"> </w:t>
      </w:r>
    </w:p>
    <w:p w:rsidR="00000000" w:rsidDel="00000000" w:rsidP="00000000" w:rsidRDefault="00000000" w:rsidRPr="00000000" w14:paraId="00000034">
      <w:pPr>
        <w:pStyle w:val="Heading1"/>
        <w:spacing w:line="264" w:lineRule="auto"/>
        <w:ind w:left="-5" w:firstLine="0"/>
        <w:rPr>
          <w:sz w:val="19"/>
          <w:szCs w:val="19"/>
        </w:rPr>
      </w:pPr>
      <w:r w:rsidDel="00000000" w:rsidR="00000000" w:rsidRPr="00000000">
        <w:rPr>
          <w:sz w:val="19"/>
          <w:szCs w:val="19"/>
          <w:rtl w:val="0"/>
        </w:rPr>
        <w:t xml:space="preserve">Parkering </w:t>
      </w:r>
    </w:p>
    <w:p w:rsidR="00000000" w:rsidDel="00000000" w:rsidP="00000000" w:rsidRDefault="00000000" w:rsidRPr="00000000" w14:paraId="00000035">
      <w:pPr>
        <w:spacing w:line="264" w:lineRule="auto"/>
        <w:ind w:left="-5" w:firstLine="0"/>
        <w:rPr>
          <w:sz w:val="19"/>
          <w:szCs w:val="19"/>
        </w:rPr>
      </w:pPr>
      <w:r w:rsidDel="00000000" w:rsidR="00000000" w:rsidRPr="00000000">
        <w:rPr>
          <w:sz w:val="19"/>
          <w:szCs w:val="19"/>
          <w:rtl w:val="0"/>
        </w:rPr>
        <w:t xml:space="preserve">För dig som ändå tar bilen finns parkering: </w:t>
      </w:r>
    </w:p>
    <w:p w:rsidR="00000000" w:rsidDel="00000000" w:rsidP="00000000" w:rsidRDefault="00000000" w:rsidRPr="00000000" w14:paraId="00000036">
      <w:pPr>
        <w:numPr>
          <w:ilvl w:val="0"/>
          <w:numId w:val="1"/>
        </w:numPr>
        <w:spacing w:after="24" w:line="264" w:lineRule="auto"/>
        <w:ind w:left="720" w:hanging="360"/>
        <w:rPr>
          <w:sz w:val="19"/>
          <w:szCs w:val="19"/>
        </w:rPr>
      </w:pPr>
      <w:r w:rsidDel="00000000" w:rsidR="00000000" w:rsidRPr="00000000">
        <w:rPr>
          <w:sz w:val="19"/>
          <w:szCs w:val="19"/>
          <w:rtl w:val="0"/>
        </w:rPr>
        <w:t xml:space="preserve">Region Blekinges stora personalparkering (gamla tennisplanerna) och grusparkeringen mittemot Region Blekinges personalparkering (Cirkusplatsen, ca 1,5 km till Västra Mark)   </w:t>
      </w:r>
    </w:p>
    <w:p w:rsidR="00000000" w:rsidDel="00000000" w:rsidP="00000000" w:rsidRDefault="00000000" w:rsidRPr="00000000" w14:paraId="00000037">
      <w:pPr>
        <w:numPr>
          <w:ilvl w:val="0"/>
          <w:numId w:val="1"/>
        </w:numPr>
        <w:spacing w:line="264" w:lineRule="auto"/>
        <w:ind w:left="720" w:hanging="360"/>
        <w:rPr>
          <w:sz w:val="19"/>
          <w:szCs w:val="19"/>
        </w:rPr>
      </w:pPr>
      <w:r w:rsidDel="00000000" w:rsidR="00000000" w:rsidRPr="00000000">
        <w:rPr>
          <w:sz w:val="19"/>
          <w:szCs w:val="19"/>
          <w:rtl w:val="0"/>
        </w:rPr>
        <w:t xml:space="preserve">C-plan (ca 100 m till Västra Mark) </w:t>
      </w:r>
    </w:p>
    <w:p w:rsidR="00000000" w:rsidDel="00000000" w:rsidP="00000000" w:rsidRDefault="00000000" w:rsidRPr="00000000" w14:paraId="00000038">
      <w:pPr>
        <w:spacing w:after="0" w:line="264" w:lineRule="auto"/>
        <w:ind w:left="0" w:firstLine="0"/>
        <w:rPr>
          <w:sz w:val="19"/>
          <w:szCs w:val="19"/>
        </w:rPr>
      </w:pPr>
      <w:r w:rsidDel="00000000" w:rsidR="00000000" w:rsidRPr="00000000">
        <w:rPr>
          <w:sz w:val="19"/>
          <w:szCs w:val="19"/>
          <w:rtl w:val="0"/>
        </w:rPr>
        <w:t xml:space="preserve"> </w:t>
      </w:r>
    </w:p>
    <w:p w:rsidR="00000000" w:rsidDel="00000000" w:rsidP="00000000" w:rsidRDefault="00000000" w:rsidRPr="00000000" w14:paraId="00000039">
      <w:pPr>
        <w:spacing w:line="264" w:lineRule="auto"/>
        <w:ind w:left="-5" w:right="1128" w:firstLine="0"/>
        <w:rPr>
          <w:sz w:val="19"/>
          <w:szCs w:val="19"/>
        </w:rPr>
      </w:pPr>
      <w:r w:rsidDel="00000000" w:rsidR="00000000" w:rsidRPr="00000000">
        <w:rPr>
          <w:sz w:val="19"/>
          <w:szCs w:val="19"/>
          <w:rtl w:val="0"/>
        </w:rPr>
        <w:t xml:space="preserve">Observera att parkeringarna vid C-plan kommer att vara stängda under loppet så om du vet att du behöver åka före 1930 – välj en annan parkering.  </w:t>
      </w:r>
    </w:p>
    <w:p w:rsidR="00000000" w:rsidDel="00000000" w:rsidP="00000000" w:rsidRDefault="00000000" w:rsidRPr="00000000" w14:paraId="0000003A">
      <w:pPr>
        <w:spacing w:after="0" w:line="264" w:lineRule="auto"/>
        <w:ind w:left="0" w:firstLine="0"/>
        <w:rPr>
          <w:sz w:val="19"/>
          <w:szCs w:val="19"/>
        </w:rPr>
      </w:pPr>
      <w:r w:rsidDel="00000000" w:rsidR="00000000" w:rsidRPr="00000000">
        <w:rPr>
          <w:b w:val="1"/>
          <w:bCs w:val="1"/>
          <w:sz w:val="19"/>
          <w:szCs w:val="19"/>
          <w:rtl w:val="0"/>
        </w:rPr>
        <w:t xml:space="preserve"> </w:t>
      </w:r>
      <w:r w:rsidDel="00000000" w:rsidR="00000000" w:rsidRPr="00000000">
        <w:rPr>
          <w:rtl w:val="0"/>
        </w:rPr>
      </w:r>
    </w:p>
    <w:p w:rsidR="00000000" w:rsidDel="00000000" w:rsidP="00000000" w:rsidRDefault="00000000" w:rsidRPr="00000000" w14:paraId="0000003B">
      <w:pPr>
        <w:pStyle w:val="Heading1"/>
        <w:spacing w:line="264" w:lineRule="auto"/>
        <w:ind w:left="-5" w:firstLine="0"/>
        <w:rPr>
          <w:sz w:val="19"/>
          <w:szCs w:val="19"/>
        </w:rPr>
      </w:pPr>
      <w:r w:rsidDel="00000000" w:rsidR="00000000" w:rsidRPr="00000000">
        <w:rPr>
          <w:sz w:val="19"/>
          <w:szCs w:val="19"/>
          <w:rtl w:val="0"/>
        </w:rPr>
        <w:t xml:space="preserve">Cykel </w:t>
      </w:r>
    </w:p>
    <w:p w:rsidR="00000000" w:rsidDel="00000000" w:rsidP="00000000" w:rsidRDefault="00000000" w:rsidRPr="00000000" w14:paraId="0000003C">
      <w:pPr>
        <w:spacing w:line="264" w:lineRule="auto"/>
        <w:ind w:left="-5" w:firstLine="0"/>
        <w:rPr>
          <w:sz w:val="19"/>
          <w:szCs w:val="19"/>
        </w:rPr>
      </w:pPr>
      <w:r w:rsidDel="00000000" w:rsidR="00000000" w:rsidRPr="00000000">
        <w:rPr>
          <w:sz w:val="19"/>
          <w:szCs w:val="19"/>
          <w:rtl w:val="0"/>
        </w:rPr>
        <w:t xml:space="preserve">Cykelparkering finns på grusplanen bakom omklädningsrummen.  </w:t>
      </w:r>
    </w:p>
    <w:p w:rsidR="00000000" w:rsidDel="00000000" w:rsidP="00000000" w:rsidRDefault="00000000" w:rsidRPr="00000000" w14:paraId="0000003D">
      <w:pPr>
        <w:spacing w:after="0" w:line="264" w:lineRule="auto"/>
        <w:ind w:left="0" w:firstLine="0"/>
        <w:rPr>
          <w:sz w:val="19"/>
          <w:szCs w:val="19"/>
        </w:rPr>
      </w:pPr>
      <w:r w:rsidDel="00000000" w:rsidR="00000000" w:rsidRPr="00000000">
        <w:rPr>
          <w:b w:val="1"/>
          <w:bCs w:val="1"/>
          <w:sz w:val="19"/>
          <w:szCs w:val="19"/>
          <w:rtl w:val="0"/>
        </w:rPr>
        <w:t xml:space="preserve"> </w:t>
      </w:r>
      <w:r w:rsidDel="00000000" w:rsidR="00000000" w:rsidRPr="00000000">
        <w:rPr>
          <w:rtl w:val="0"/>
        </w:rPr>
      </w:r>
    </w:p>
    <w:p w:rsidR="00000000" w:rsidDel="00000000" w:rsidP="00000000" w:rsidRDefault="00000000" w:rsidRPr="00000000" w14:paraId="0000003E">
      <w:pPr>
        <w:spacing w:after="0" w:line="264" w:lineRule="auto"/>
        <w:ind w:left="0" w:firstLine="0"/>
        <w:rPr>
          <w:sz w:val="19"/>
          <w:szCs w:val="19"/>
        </w:rPr>
      </w:pPr>
      <w:r w:rsidDel="00000000" w:rsidR="00000000" w:rsidRPr="00000000">
        <w:rPr>
          <w:b w:val="1"/>
          <w:bCs w:val="1"/>
          <w:sz w:val="19"/>
          <w:szCs w:val="19"/>
          <w:rtl w:val="0"/>
        </w:rPr>
        <w:t xml:space="preserve"> </w:t>
      </w:r>
      <w:r w:rsidDel="00000000" w:rsidR="00000000" w:rsidRPr="00000000">
        <w:rPr>
          <w:rtl w:val="0"/>
        </w:rPr>
      </w:r>
    </w:p>
    <w:p w:rsidR="00000000" w:rsidDel="00000000" w:rsidP="00000000" w:rsidRDefault="00000000" w:rsidRPr="00000000" w14:paraId="0000003F">
      <w:pPr>
        <w:spacing w:after="0" w:line="264" w:lineRule="auto"/>
        <w:ind w:left="0" w:firstLine="0"/>
        <w:rPr>
          <w:sz w:val="19"/>
          <w:szCs w:val="19"/>
        </w:rPr>
      </w:pPr>
      <w:r w:rsidDel="00000000" w:rsidR="00000000" w:rsidRPr="00000000">
        <w:rPr>
          <w:b w:val="1"/>
          <w:bCs w:val="1"/>
          <w:sz w:val="19"/>
          <w:szCs w:val="19"/>
          <w:rtl w:val="0"/>
        </w:rPr>
        <w:t xml:space="preserve">     </w:t>
      </w:r>
      <w:r w:rsidDel="00000000" w:rsidR="00000000" w:rsidRPr="00000000">
        <w:rPr>
          <w:rtl w:val="0"/>
        </w:rPr>
      </w:r>
    </w:p>
    <w:p w:rsidR="00000000" w:rsidDel="00000000" w:rsidP="00000000" w:rsidRDefault="00000000" w:rsidRPr="00000000" w14:paraId="00000040">
      <w:pPr>
        <w:spacing w:after="0" w:line="259" w:lineRule="auto"/>
        <w:ind w:left="0" w:right="465" w:firstLine="0"/>
        <w:rPr/>
      </w:pPr>
      <w:r w:rsidDel="00000000" w:rsidR="00000000" w:rsidRPr="00000000">
        <w:rPr/>
        <w:drawing>
          <wp:inline distB="0" distT="0" distL="0" distR="0">
            <wp:extent cx="6429505" cy="4095833"/>
            <wp:effectExtent b="0" l="0" r="0" t="0"/>
            <wp:docPr id="5"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6429505" cy="4095833"/>
                    </a:xfrm>
                    <a:prstGeom prst="rect"/>
                    <a:ln/>
                  </pic:spPr>
                </pic:pic>
              </a:graphicData>
            </a:graphic>
          </wp:inline>
        </w:drawing>
      </w:r>
      <w:r w:rsidDel="00000000" w:rsidR="00000000" w:rsidRPr="00000000">
        <w:rPr>
          <w:b w:val="1"/>
          <w:bCs w:val="1"/>
          <w:rtl w:val="0"/>
        </w:rPr>
        <w:t xml:space="preserve"> </w:t>
      </w:r>
      <w:r w:rsidDel="00000000" w:rsidR="00000000" w:rsidRPr="00000000">
        <w:rPr>
          <w:rtl w:val="0"/>
        </w:rPr>
      </w:r>
    </w:p>
    <w:p w:rsidR="00000000" w:rsidDel="00000000" w:rsidP="00000000" w:rsidRDefault="00000000" w:rsidRPr="00000000" w14:paraId="00000041">
      <w:pPr>
        <w:spacing w:after="0" w:line="259" w:lineRule="auto"/>
        <w:ind w:left="0" w:firstLine="0"/>
        <w:rPr/>
      </w:pPr>
      <w:r w:rsidDel="00000000" w:rsidR="00000000" w:rsidRPr="00000000">
        <w:rPr>
          <w:b w:val="1"/>
          <w:bCs w:val="1"/>
          <w:rtl w:val="0"/>
        </w:rPr>
        <w:t xml:space="preserve"> </w:t>
      </w:r>
      <w:r w:rsidDel="00000000" w:rsidR="00000000" w:rsidRPr="00000000">
        <w:rPr>
          <w:rtl w:val="0"/>
        </w:rPr>
      </w:r>
    </w:p>
    <w:p w:rsidR="00000000" w:rsidDel="00000000" w:rsidP="00000000" w:rsidRDefault="00000000" w:rsidRPr="00000000" w14:paraId="00000042">
      <w:pPr>
        <w:spacing w:after="21" w:line="259" w:lineRule="auto"/>
        <w:ind w:left="0" w:firstLine="0"/>
        <w:rPr/>
      </w:pPr>
      <w:r w:rsidDel="00000000" w:rsidR="00000000" w:rsidRPr="00000000">
        <w:rPr>
          <w:b w:val="1"/>
          <w:bCs w:val="1"/>
          <w:rtl w:val="0"/>
        </w:rPr>
        <w:t xml:space="preserve"> </w:t>
      </w:r>
      <w:r w:rsidDel="00000000" w:rsidR="00000000" w:rsidRPr="00000000">
        <w:rPr>
          <w:rtl w:val="0"/>
        </w:rPr>
      </w:r>
    </w:p>
    <w:p w:rsidR="00000000" w:rsidDel="00000000" w:rsidP="00000000" w:rsidRDefault="00000000" w:rsidRPr="00000000" w14:paraId="00000043">
      <w:pPr>
        <w:spacing w:after="120" w:line="259" w:lineRule="auto"/>
        <w:ind w:left="-6" w:hanging="11"/>
        <w:rPr>
          <w:b w:val="1"/>
          <w:bCs w:val="1"/>
          <w:sz w:val="22"/>
          <w:szCs w:val="22"/>
        </w:rPr>
      </w:pPr>
      <w:r w:rsidDel="00000000" w:rsidR="00000000" w:rsidRPr="00000000">
        <w:rPr>
          <w:b w:val="1"/>
          <w:bCs w:val="1"/>
          <w:sz w:val="22"/>
          <w:szCs w:val="22"/>
          <w:rtl w:val="0"/>
        </w:rPr>
        <w:t xml:space="preserve">Bana löpning 10 km</w:t>
      </w:r>
    </w:p>
    <w:p w:rsidR="00000000" w:rsidDel="00000000" w:rsidP="00000000" w:rsidRDefault="00000000" w:rsidRPr="00000000" w14:paraId="00000044">
      <w:pPr>
        <w:spacing w:after="0" w:line="259" w:lineRule="auto"/>
        <w:ind w:left="0" w:right="2609" w:firstLine="0"/>
        <w:rPr>
          <w:sz w:val="19"/>
          <w:szCs w:val="19"/>
        </w:rPr>
      </w:pPr>
      <w:r w:rsidDel="00000000" w:rsidR="00000000" w:rsidRPr="00000000">
        <w:rPr>
          <w:sz w:val="19"/>
          <w:szCs w:val="19"/>
        </w:rPr>
        <w:drawing>
          <wp:inline distB="0" distT="0" distL="0" distR="0">
            <wp:extent cx="4886325" cy="4114800"/>
            <wp:effectExtent b="0" l="0" r="0" t="0"/>
            <wp:docPr id="4"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4886325" cy="4114800"/>
                    </a:xfrm>
                    <a:prstGeom prst="rect"/>
                    <a:ln/>
                  </pic:spPr>
                </pic:pic>
              </a:graphicData>
            </a:graphic>
          </wp:inline>
        </w:drawing>
      </w:r>
      <w:r w:rsidDel="00000000" w:rsidR="00000000" w:rsidRPr="00000000">
        <w:rPr>
          <w:b w:val="1"/>
          <w:bCs w:val="1"/>
          <w:sz w:val="19"/>
          <w:szCs w:val="19"/>
          <w:rtl w:val="0"/>
        </w:rPr>
        <w:t xml:space="preserve"> </w:t>
      </w:r>
      <w:r w:rsidDel="00000000" w:rsidR="00000000" w:rsidRPr="00000000">
        <w:rPr>
          <w:rtl w:val="0"/>
        </w:rPr>
      </w:r>
    </w:p>
    <w:p w:rsidR="00000000" w:rsidDel="00000000" w:rsidP="00000000" w:rsidRDefault="00000000" w:rsidRPr="00000000" w14:paraId="00000045">
      <w:pPr>
        <w:spacing w:after="34" w:line="259" w:lineRule="auto"/>
        <w:ind w:left="0" w:firstLine="0"/>
        <w:rPr>
          <w:sz w:val="19"/>
          <w:szCs w:val="19"/>
        </w:rPr>
      </w:pPr>
      <w:r w:rsidDel="00000000" w:rsidR="00000000" w:rsidRPr="00000000">
        <w:rPr>
          <w:b w:val="1"/>
          <w:bCs w:val="1"/>
          <w:sz w:val="19"/>
          <w:szCs w:val="19"/>
          <w:rtl w:val="0"/>
        </w:rPr>
        <w:t xml:space="preserve"> </w:t>
      </w:r>
      <w:r w:rsidDel="00000000" w:rsidR="00000000" w:rsidRPr="00000000">
        <w:rPr>
          <w:rtl w:val="0"/>
        </w:rPr>
      </w:r>
    </w:p>
    <w:p w:rsidR="00000000" w:rsidDel="00000000" w:rsidP="00000000" w:rsidRDefault="00000000" w:rsidRPr="00000000" w14:paraId="00000046">
      <w:pPr>
        <w:spacing w:after="0" w:line="259" w:lineRule="auto"/>
        <w:ind w:left="0" w:firstLine="0"/>
        <w:rPr>
          <w:b w:val="1"/>
          <w:bCs w:val="1"/>
          <w:sz w:val="19"/>
          <w:szCs w:val="19"/>
        </w:rPr>
      </w:pPr>
      <w:r w:rsidDel="00000000" w:rsidR="00000000" w:rsidRPr="00000000">
        <w:rPr>
          <w:b w:val="1"/>
          <w:bCs w:val="1"/>
          <w:sz w:val="19"/>
          <w:szCs w:val="19"/>
          <w:rtl w:val="0"/>
        </w:rPr>
        <w:t xml:space="preserve"> </w:t>
      </w:r>
    </w:p>
    <w:p w:rsidR="00000000" w:rsidDel="00000000" w:rsidP="00000000" w:rsidRDefault="00000000" w:rsidRPr="00000000" w14:paraId="00000047">
      <w:pPr>
        <w:spacing w:after="0" w:line="259" w:lineRule="auto"/>
        <w:ind w:left="0" w:firstLine="0"/>
        <w:rPr>
          <w:sz w:val="19"/>
          <w:szCs w:val="19"/>
        </w:rPr>
      </w:pPr>
      <w:r w:rsidDel="00000000" w:rsidR="00000000" w:rsidRPr="00000000">
        <w:rPr>
          <w:b w:val="1"/>
          <w:bCs w:val="1"/>
          <w:sz w:val="19"/>
          <w:szCs w:val="19"/>
          <w:rtl w:val="0"/>
        </w:rPr>
        <w:tab/>
        <w:t xml:space="preserve"> </w:t>
        <w:tab/>
        <w:t xml:space="preserve"> </w:t>
        <w:tab/>
        <w:t xml:space="preserve"> </w:t>
        <w:tab/>
        <w:t xml:space="preserve"> </w:t>
      </w:r>
      <w:r w:rsidDel="00000000" w:rsidR="00000000" w:rsidRPr="00000000">
        <w:rPr>
          <w:rtl w:val="0"/>
        </w:rPr>
      </w:r>
    </w:p>
    <w:p w:rsidR="00000000" w:rsidDel="00000000" w:rsidP="00000000" w:rsidRDefault="00000000" w:rsidRPr="00000000" w14:paraId="00000048">
      <w:pPr>
        <w:spacing w:after="0" w:line="259" w:lineRule="auto"/>
        <w:ind w:left="0" w:firstLine="0"/>
        <w:rPr>
          <w:sz w:val="19"/>
          <w:szCs w:val="19"/>
        </w:rPr>
      </w:pPr>
      <w:r w:rsidDel="00000000" w:rsidR="00000000" w:rsidRPr="00000000">
        <w:rPr>
          <w:b w:val="1"/>
          <w:bCs w:val="1"/>
          <w:sz w:val="19"/>
          <w:szCs w:val="19"/>
          <w:rtl w:val="0"/>
        </w:rPr>
        <w:t xml:space="preserve"> </w:t>
      </w:r>
      <w:r w:rsidDel="00000000" w:rsidR="00000000" w:rsidRPr="00000000">
        <w:rPr>
          <w:rtl w:val="0"/>
        </w:rPr>
      </w:r>
    </w:p>
    <w:p w:rsidR="00000000" w:rsidDel="00000000" w:rsidP="00000000" w:rsidRDefault="00000000" w:rsidRPr="00000000" w14:paraId="00000049">
      <w:pPr>
        <w:tabs>
          <w:tab w:val="center" w:leader="none" w:pos="3601"/>
          <w:tab w:val="center" w:leader="none" w:pos="4321"/>
          <w:tab w:val="center" w:leader="none" w:pos="5041"/>
          <w:tab w:val="center" w:leader="none" w:pos="6822"/>
        </w:tabs>
        <w:spacing w:after="120" w:line="259" w:lineRule="auto"/>
        <w:ind w:left="-17" w:firstLine="0"/>
        <w:rPr>
          <w:b w:val="1"/>
          <w:bCs w:val="1"/>
          <w:sz w:val="22"/>
          <w:szCs w:val="22"/>
        </w:rPr>
      </w:pPr>
      <w:r w:rsidDel="00000000" w:rsidR="00000000" w:rsidRPr="00000000">
        <w:rPr>
          <w:b w:val="1"/>
          <w:bCs w:val="1"/>
          <w:sz w:val="22"/>
          <w:szCs w:val="22"/>
          <w:rtl w:val="0"/>
        </w:rPr>
        <w:t xml:space="preserve">Bana löpning 5 km</w:t>
        <w:tab/>
        <w:tab/>
        <w:tab/>
        <w:t xml:space="preserve">            Promenad 5 km</w:t>
      </w:r>
    </w:p>
    <w:p w:rsidR="00000000" w:rsidDel="00000000" w:rsidP="00000000" w:rsidRDefault="00000000" w:rsidRPr="00000000" w14:paraId="0000004A">
      <w:pPr>
        <w:spacing w:after="8" w:line="259" w:lineRule="auto"/>
        <w:ind w:left="70" w:firstLine="0"/>
        <w:rPr/>
      </w:pPr>
      <w:r w:rsidDel="00000000" w:rsidR="00000000" w:rsidRPr="00000000">
        <w:rPr>
          <w:rFonts w:ascii="Calibri" w:cs="Calibri" w:eastAsia="Calibri" w:hAnsi="Calibri"/>
          <w:sz w:val="22"/>
          <w:szCs w:val="22"/>
        </w:rPr>
        <mc:AlternateContent>
          <mc:Choice Requires="wpg">
            <w:drawing>
              <wp:inline distB="0" distT="0" distL="0" distR="0">
                <wp:extent cx="6353175" cy="5648325"/>
                <wp:effectExtent b="0" l="0" r="0" t="0"/>
                <wp:docPr id="1" name=""/>
                <a:graphic>
                  <a:graphicData uri="http://schemas.microsoft.com/office/word/2010/wordprocessingGroup">
                    <wpg:wgp>
                      <wpg:cNvGrpSpPr/>
                      <wpg:grpSpPr>
                        <a:xfrm>
                          <a:off x="2169400" y="955825"/>
                          <a:ext cx="6353175" cy="5648325"/>
                          <a:chOff x="2169400" y="955825"/>
                          <a:chExt cx="6353200" cy="5648350"/>
                        </a:xfrm>
                      </wpg:grpSpPr>
                      <wpg:grpSp>
                        <wpg:cNvGrpSpPr/>
                        <wpg:grpSpPr>
                          <a:xfrm>
                            <a:off x="2169413" y="955838"/>
                            <a:ext cx="6353175" cy="5648325"/>
                            <a:chOff x="0" y="-760"/>
                            <a:chExt cx="6471666" cy="5721210"/>
                          </a:xfrm>
                        </wpg:grpSpPr>
                        <wps:wsp>
                          <wps:cNvSpPr/>
                          <wps:cNvPr id="3" name="Shape 3"/>
                          <wps:spPr>
                            <a:xfrm>
                              <a:off x="0" y="-760"/>
                              <a:ext cx="6471650" cy="5721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3181223" y="5522904"/>
                              <a:ext cx="69321" cy="197546"/>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Verdana" w:cs="Verdana" w:eastAsia="Verdana" w:hAnsi="Verdana"/>
                                    <w:b w:val="1"/>
                                    <w:i w:val="0"/>
                                    <w:smallCaps w:val="0"/>
                                    <w:strike w:val="0"/>
                                    <w:color w:val="000000"/>
                                    <w:sz w:val="24"/>
                                    <w:vertAlign w:val="baseline"/>
                                  </w:rPr>
                                  <w:t xml:space="preserve"> </w:t>
                                </w:r>
                              </w:p>
                            </w:txbxContent>
                          </wps:txbx>
                          <wps:bodyPr anchorCtr="0" anchor="t" bIns="0" lIns="0" spcFirstLastPara="1" rIns="0" wrap="square" tIns="0">
                            <a:noAutofit/>
                          </wps:bodyPr>
                        </wps:wsp>
                        <pic:pic>
                          <pic:nvPicPr>
                            <pic:cNvPr id="5" name="Shape 5"/>
                            <pic:cNvPicPr preferRelativeResize="0"/>
                          </pic:nvPicPr>
                          <pic:blipFill rotWithShape="1">
                            <a:blip r:embed="rId11">
                              <a:alphaModFix/>
                            </a:blip>
                            <a:srcRect b="0" l="0" r="0" t="0"/>
                            <a:stretch/>
                          </pic:blipFill>
                          <pic:spPr>
                            <a:xfrm>
                              <a:off x="0" y="0"/>
                              <a:ext cx="3179445" cy="5636895"/>
                            </a:xfrm>
                            <a:prstGeom prst="rect">
                              <a:avLst/>
                            </a:prstGeom>
                            <a:noFill/>
                            <a:ln>
                              <a:noFill/>
                            </a:ln>
                          </pic:spPr>
                        </pic:pic>
                        <pic:pic>
                          <pic:nvPicPr>
                            <pic:cNvPr id="6" name="Shape 6"/>
                            <pic:cNvPicPr preferRelativeResize="0"/>
                          </pic:nvPicPr>
                          <pic:blipFill rotWithShape="1">
                            <a:blip r:embed="rId12">
                              <a:alphaModFix/>
                            </a:blip>
                            <a:srcRect b="0" l="0" r="0" t="0"/>
                            <a:stretch/>
                          </pic:blipFill>
                          <pic:spPr>
                            <a:xfrm>
                              <a:off x="3320034" y="-760"/>
                              <a:ext cx="3151632" cy="5288281"/>
                            </a:xfrm>
                            <a:prstGeom prst="rect">
                              <a:avLst/>
                            </a:prstGeom>
                            <a:noFill/>
                            <a:ln>
                              <a:noFill/>
                            </a:ln>
                          </pic:spPr>
                        </pic:pic>
                      </wpg:grpSp>
                    </wpg:wgp>
                  </a:graphicData>
                </a:graphic>
              </wp:inline>
            </w:drawing>
          </mc:Choice>
          <mc:Fallback>
            <w:drawing>
              <wp:inline distB="0" distT="0" distL="0" distR="0">
                <wp:extent cx="6353175" cy="5648325"/>
                <wp:effectExtent b="0" l="0" r="0" t="0"/>
                <wp:docPr id="1" name="image6.png"/>
                <a:graphic>
                  <a:graphicData uri="http://schemas.openxmlformats.org/drawingml/2006/picture">
                    <pic:pic>
                      <pic:nvPicPr>
                        <pic:cNvPr id="0" name="image6.png"/>
                        <pic:cNvPicPr preferRelativeResize="0"/>
                      </pic:nvPicPr>
                      <pic:blipFill>
                        <a:blip r:embed="rId13"/>
                        <a:srcRect/>
                        <a:stretch>
                          <a:fillRect/>
                        </a:stretch>
                      </pic:blipFill>
                      <pic:spPr>
                        <a:xfrm>
                          <a:off x="0" y="0"/>
                          <a:ext cx="6353175" cy="56483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4B">
      <w:pPr>
        <w:spacing w:after="0" w:line="259" w:lineRule="auto"/>
        <w:ind w:left="70" w:firstLine="0"/>
        <w:rPr/>
      </w:pPr>
      <w:r w:rsidDel="00000000" w:rsidR="00000000" w:rsidRPr="00000000">
        <w:rPr>
          <w:b w:val="1"/>
          <w:bCs w:val="1"/>
          <w:sz w:val="24"/>
          <w:szCs w:val="24"/>
          <w:rtl w:val="0"/>
        </w:rPr>
        <w:t xml:space="preserve"> </w:t>
      </w:r>
      <w:r w:rsidDel="00000000" w:rsidR="00000000" w:rsidRPr="00000000">
        <w:rPr>
          <w:rtl w:val="0"/>
        </w:rPr>
      </w:r>
    </w:p>
    <w:p w:rsidR="00000000" w:rsidDel="00000000" w:rsidP="00000000" w:rsidRDefault="00000000" w:rsidRPr="00000000" w14:paraId="0000004C">
      <w:pPr>
        <w:spacing w:after="0" w:line="259" w:lineRule="auto"/>
        <w:ind w:left="70" w:firstLine="0"/>
        <w:rPr/>
      </w:pPr>
      <w:r w:rsidDel="00000000" w:rsidR="00000000" w:rsidRPr="00000000">
        <w:rPr>
          <w:b w:val="1"/>
          <w:bCs w:val="1"/>
          <w:sz w:val="24"/>
          <w:szCs w:val="24"/>
          <w:rtl w:val="0"/>
        </w:rPr>
        <w:t xml:space="preserve"> </w:t>
      </w:r>
      <w:r w:rsidDel="00000000" w:rsidR="00000000" w:rsidRPr="00000000">
        <w:rPr>
          <w:rtl w:val="0"/>
        </w:rPr>
      </w:r>
    </w:p>
    <w:p w:rsidR="00000000" w:rsidDel="00000000" w:rsidP="00000000" w:rsidRDefault="00000000" w:rsidRPr="00000000" w14:paraId="0000004D">
      <w:pPr>
        <w:spacing w:after="0" w:line="259" w:lineRule="auto"/>
        <w:ind w:left="70" w:firstLine="0"/>
        <w:rPr/>
      </w:pPr>
      <w:r w:rsidDel="00000000" w:rsidR="00000000" w:rsidRPr="00000000">
        <w:rPr>
          <w:b w:val="1"/>
          <w:bCs w:val="1"/>
          <w:sz w:val="24"/>
          <w:szCs w:val="24"/>
          <w:rtl w:val="0"/>
        </w:rPr>
        <w:t xml:space="preserve"> </w:t>
      </w:r>
      <w:r w:rsidDel="00000000" w:rsidR="00000000" w:rsidRPr="00000000">
        <w:rPr>
          <w:rtl w:val="0"/>
        </w:rPr>
      </w:r>
    </w:p>
    <w:p w:rsidR="00000000" w:rsidDel="00000000" w:rsidP="00000000" w:rsidRDefault="00000000" w:rsidRPr="00000000" w14:paraId="0000004E">
      <w:pPr>
        <w:spacing w:after="0" w:line="259" w:lineRule="auto"/>
        <w:ind w:left="70" w:firstLine="0"/>
        <w:rPr/>
      </w:pPr>
      <w:r w:rsidDel="00000000" w:rsidR="00000000" w:rsidRPr="00000000">
        <w:rPr>
          <w:b w:val="1"/>
          <w:bCs w:val="1"/>
          <w:sz w:val="24"/>
          <w:szCs w:val="24"/>
          <w:rtl w:val="0"/>
        </w:rPr>
        <w:t xml:space="preserve"> </w:t>
      </w:r>
      <w:r w:rsidDel="00000000" w:rsidR="00000000" w:rsidRPr="00000000">
        <w:rPr>
          <w:rtl w:val="0"/>
        </w:rPr>
      </w:r>
    </w:p>
    <w:p w:rsidR="00000000" w:rsidDel="00000000" w:rsidP="00000000" w:rsidRDefault="00000000" w:rsidRPr="00000000" w14:paraId="0000004F">
      <w:pPr>
        <w:spacing w:after="0" w:line="259" w:lineRule="auto"/>
        <w:ind w:left="70" w:firstLine="0"/>
        <w:rPr/>
      </w:pPr>
      <w:r w:rsidDel="00000000" w:rsidR="00000000" w:rsidRPr="00000000">
        <w:rPr>
          <w:b w:val="1"/>
          <w:bCs w:val="1"/>
          <w:sz w:val="24"/>
          <w:szCs w:val="24"/>
          <w:rtl w:val="0"/>
        </w:rPr>
        <w:t xml:space="preserve"> </w:t>
      </w:r>
      <w:r w:rsidDel="00000000" w:rsidR="00000000" w:rsidRPr="00000000">
        <w:rPr>
          <w:rtl w:val="0"/>
        </w:rPr>
      </w:r>
    </w:p>
    <w:p w:rsidR="00000000" w:rsidDel="00000000" w:rsidP="00000000" w:rsidRDefault="00000000" w:rsidRPr="00000000" w14:paraId="00000050">
      <w:pPr>
        <w:spacing w:after="0" w:line="259" w:lineRule="auto"/>
        <w:ind w:left="0" w:firstLine="0"/>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51">
      <w:pPr>
        <w:spacing w:after="0" w:line="259" w:lineRule="auto"/>
        <w:ind w:left="0" w:firstLine="0"/>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52">
      <w:pPr>
        <w:spacing w:after="0" w:line="259" w:lineRule="auto"/>
        <w:ind w:left="0" w:firstLine="0"/>
        <w:rPr/>
      </w:pPr>
      <w:r w:rsidDel="00000000" w:rsidR="00000000" w:rsidRPr="00000000">
        <w:rPr>
          <w:b w:val="1"/>
          <w:bCs w:val="1"/>
          <w:sz w:val="24"/>
          <w:szCs w:val="24"/>
          <w:rtl w:val="0"/>
        </w:rPr>
        <w:t xml:space="preserve"> </w:t>
      </w:r>
      <w:r w:rsidDel="00000000" w:rsidR="00000000" w:rsidRPr="00000000">
        <w:rPr>
          <w:rtl w:val="0"/>
        </w:rPr>
      </w:r>
    </w:p>
    <w:sectPr>
      <w:footerReference r:id="rId14" w:type="default"/>
      <w:footerReference r:id="rId15" w:type="first"/>
      <w:footerReference r:id="rId16" w:type="even"/>
      <w:pgSz w:h="16838" w:w="11906" w:orient="portrait"/>
      <w:pgMar w:bottom="1208" w:top="426" w:left="900" w:right="618" w:header="720" w:footer="45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Verdana"/>
  <w:font w:name="Calibri"/>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3">
    <w:pPr>
      <w:spacing w:after="0" w:line="259" w:lineRule="auto"/>
      <w:ind w:left="0" w:right="56" w:firstLine="0"/>
      <w:jc w:val="right"/>
      <w:rPr/>
    </w:pPr>
    <w:r w:rsidDel="00000000" w:rsidR="00000000" w:rsidRPr="00000000">
      <w:rPr>
        <w:rFonts w:ascii="Times New Roman" w:cs="Times New Roman" w:eastAsia="Times New Roman" w:hAnsi="Times New Roman"/>
        <w:b w:val="1"/>
        <w:bCs w:val="1"/>
        <w:sz w:val="28"/>
        <w:szCs w:val="28"/>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509894" cy="494665"/>
          <wp:effectExtent b="0" l="0" r="0" t="0"/>
          <wp:wrapSquare wrapText="bothSides" distB="0" distT="0" distL="114300" distR="114300"/>
          <wp:docPr id="2"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6509894" cy="49466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4">
    <w:pPr>
      <w:spacing w:after="0" w:line="259" w:lineRule="auto"/>
      <w:ind w:left="0" w:right="56" w:firstLine="0"/>
      <w:rPr/>
    </w:pPr>
    <w:r w:rsidDel="00000000" w:rsidR="00000000" w:rsidRPr="00000000">
      <w:rPr>
        <w:rFonts w:ascii="Times New Roman" w:cs="Times New Roman" w:eastAsia="Times New Roman" w:hAnsi="Times New Roman"/>
        <w:b w:val="1"/>
        <w:bCs w:val="1"/>
        <w:sz w:val="28"/>
        <w:szCs w:val="28"/>
      </w:rPr>
      <w:drawing>
        <wp:inline distB="0" distT="0" distL="0" distR="0">
          <wp:extent cx="6413447" cy="1046667"/>
          <wp:effectExtent b="0" l="0" r="0" t="0"/>
          <wp:docPr id="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6413447" cy="1046667"/>
                  </a:xfrm>
                  <a:prstGeom prst="rect"/>
                  <a:ln/>
                </pic:spPr>
              </pic:pic>
            </a:graphicData>
          </a:graphic>
        </wp:inline>
      </w:drawing>
    </w:r>
    <w:r w:rsidDel="00000000" w:rsidR="00000000" w:rsidRPr="00000000">
      <w:rPr>
        <w:rFonts w:ascii="Times New Roman" w:cs="Times New Roman" w:eastAsia="Times New Roman" w:hAnsi="Times New Roman"/>
        <w:b w:val="1"/>
        <w:bCs w:val="1"/>
        <w:sz w:val="28"/>
        <w:szCs w:val="28"/>
        <w:rtl w:val="0"/>
      </w:rPr>
      <w:t xml:space="preserve"> </w:t>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5">
    <w:pPr>
      <w:spacing w:after="0" w:line="259" w:lineRule="auto"/>
      <w:ind w:left="0" w:right="56" w:firstLine="0"/>
      <w:jc w:val="right"/>
      <w:rPr/>
    </w:pPr>
    <w:r w:rsidDel="00000000" w:rsidR="00000000" w:rsidRPr="00000000">
      <w:rPr>
        <w:rFonts w:ascii="Times New Roman" w:cs="Times New Roman" w:eastAsia="Times New Roman" w:hAnsi="Times New Roman"/>
        <w:b w:val="1"/>
        <w:bCs w:val="1"/>
        <w:sz w:val="28"/>
        <w:szCs w:val="28"/>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509894" cy="494665"/>
          <wp:effectExtent b="0" l="0" r="0" t="0"/>
          <wp:wrapSquare wrapText="bothSides" distB="0" distT="0" distL="114300" distR="114300"/>
          <wp:docPr id="7"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6509894" cy="494665"/>
                  </a:xfrm>
                  <a:prstGeom prst="rect"/>
                  <a:ln/>
                </pic:spPr>
              </pic:pic>
            </a:graphicData>
          </a:graphic>
        </wp:anchor>
      </w:drawing>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720"/>
      </w:pPr>
      <w:rPr>
        <w:rFonts w:ascii="Calibri" w:cs="Calibri" w:eastAsia="Calibri" w:hAnsi="Calibri"/>
        <w:b w:val="0"/>
        <w:bCs w:val="0"/>
        <w:i w:val="0"/>
        <w:iCs w:val="0"/>
        <w:strike w:val="0"/>
        <w:color w:val="000000"/>
        <w:sz w:val="20"/>
        <w:szCs w:val="20"/>
        <w:u w:val="none"/>
        <w:shd w:fill="auto" w:val="clear"/>
        <w:vertAlign w:val="baseline"/>
      </w:rPr>
    </w:lvl>
    <w:lvl w:ilvl="1">
      <w:start w:val="1"/>
      <w:numFmt w:val="bullet"/>
      <w:lvlText w:val="o"/>
      <w:lvlJc w:val="left"/>
      <w:pPr>
        <w:ind w:left="1440" w:hanging="1440"/>
      </w:pPr>
      <w:rPr>
        <w:rFonts w:ascii="Calibri" w:cs="Calibri" w:eastAsia="Calibri" w:hAnsi="Calibri"/>
        <w:b w:val="0"/>
        <w:bCs w:val="0"/>
        <w:i w:val="0"/>
        <w:iCs w:val="0"/>
        <w:strike w:val="0"/>
        <w:color w:val="000000"/>
        <w:sz w:val="20"/>
        <w:szCs w:val="20"/>
        <w:u w:val="none"/>
        <w:shd w:fill="auto" w:val="clear"/>
        <w:vertAlign w:val="baseline"/>
      </w:rPr>
    </w:lvl>
    <w:lvl w:ilvl="2">
      <w:start w:val="1"/>
      <w:numFmt w:val="bullet"/>
      <w:lvlText w:val="▪"/>
      <w:lvlJc w:val="left"/>
      <w:pPr>
        <w:ind w:left="2160" w:hanging="2160"/>
      </w:pPr>
      <w:rPr>
        <w:rFonts w:ascii="Calibri" w:cs="Calibri" w:eastAsia="Calibri" w:hAnsi="Calibri"/>
        <w:b w:val="0"/>
        <w:bCs w:val="0"/>
        <w:i w:val="0"/>
        <w:iCs w:val="0"/>
        <w:strike w:val="0"/>
        <w:color w:val="000000"/>
        <w:sz w:val="20"/>
        <w:szCs w:val="20"/>
        <w:u w:val="none"/>
        <w:shd w:fill="auto" w:val="clear"/>
        <w:vertAlign w:val="baseline"/>
      </w:rPr>
    </w:lvl>
    <w:lvl w:ilvl="3">
      <w:start w:val="1"/>
      <w:numFmt w:val="bullet"/>
      <w:lvlText w:val="•"/>
      <w:lvlJc w:val="left"/>
      <w:pPr>
        <w:ind w:left="2880" w:hanging="2880"/>
      </w:pPr>
      <w:rPr>
        <w:rFonts w:ascii="Calibri" w:cs="Calibri" w:eastAsia="Calibri" w:hAnsi="Calibri"/>
        <w:b w:val="0"/>
        <w:bCs w:val="0"/>
        <w:i w:val="0"/>
        <w:iCs w:val="0"/>
        <w:strike w:val="0"/>
        <w:color w:val="000000"/>
        <w:sz w:val="20"/>
        <w:szCs w:val="20"/>
        <w:u w:val="none"/>
        <w:shd w:fill="auto" w:val="clear"/>
        <w:vertAlign w:val="baseline"/>
      </w:rPr>
    </w:lvl>
    <w:lvl w:ilvl="4">
      <w:start w:val="1"/>
      <w:numFmt w:val="bullet"/>
      <w:lvlText w:val="o"/>
      <w:lvlJc w:val="left"/>
      <w:pPr>
        <w:ind w:left="3600" w:hanging="3600"/>
      </w:pPr>
      <w:rPr>
        <w:rFonts w:ascii="Calibri" w:cs="Calibri" w:eastAsia="Calibri" w:hAnsi="Calibri"/>
        <w:b w:val="0"/>
        <w:bCs w:val="0"/>
        <w:i w:val="0"/>
        <w:iCs w:val="0"/>
        <w:strike w:val="0"/>
        <w:color w:val="000000"/>
        <w:sz w:val="20"/>
        <w:szCs w:val="20"/>
        <w:u w:val="none"/>
        <w:shd w:fill="auto" w:val="clear"/>
        <w:vertAlign w:val="baseline"/>
      </w:rPr>
    </w:lvl>
    <w:lvl w:ilvl="5">
      <w:start w:val="1"/>
      <w:numFmt w:val="bullet"/>
      <w:lvlText w:val="▪"/>
      <w:lvlJc w:val="left"/>
      <w:pPr>
        <w:ind w:left="4320" w:hanging="4320"/>
      </w:pPr>
      <w:rPr>
        <w:rFonts w:ascii="Calibri" w:cs="Calibri" w:eastAsia="Calibri" w:hAnsi="Calibri"/>
        <w:b w:val="0"/>
        <w:bCs w:val="0"/>
        <w:i w:val="0"/>
        <w:iCs w:val="0"/>
        <w:strike w:val="0"/>
        <w:color w:val="000000"/>
        <w:sz w:val="20"/>
        <w:szCs w:val="20"/>
        <w:u w:val="none"/>
        <w:shd w:fill="auto" w:val="clear"/>
        <w:vertAlign w:val="baseline"/>
      </w:rPr>
    </w:lvl>
    <w:lvl w:ilvl="6">
      <w:start w:val="1"/>
      <w:numFmt w:val="bullet"/>
      <w:lvlText w:val="•"/>
      <w:lvlJc w:val="left"/>
      <w:pPr>
        <w:ind w:left="5040" w:hanging="5040"/>
      </w:pPr>
      <w:rPr>
        <w:rFonts w:ascii="Calibri" w:cs="Calibri" w:eastAsia="Calibri" w:hAnsi="Calibri"/>
        <w:b w:val="0"/>
        <w:bCs w:val="0"/>
        <w:i w:val="0"/>
        <w:iCs w:val="0"/>
        <w:strike w:val="0"/>
        <w:color w:val="000000"/>
        <w:sz w:val="20"/>
        <w:szCs w:val="20"/>
        <w:u w:val="none"/>
        <w:shd w:fill="auto" w:val="clear"/>
        <w:vertAlign w:val="baseline"/>
      </w:rPr>
    </w:lvl>
    <w:lvl w:ilvl="7">
      <w:start w:val="1"/>
      <w:numFmt w:val="bullet"/>
      <w:lvlText w:val="o"/>
      <w:lvlJc w:val="left"/>
      <w:pPr>
        <w:ind w:left="5760" w:hanging="5760"/>
      </w:pPr>
      <w:rPr>
        <w:rFonts w:ascii="Calibri" w:cs="Calibri" w:eastAsia="Calibri" w:hAnsi="Calibri"/>
        <w:b w:val="0"/>
        <w:bCs w:val="0"/>
        <w:i w:val="0"/>
        <w:iCs w:val="0"/>
        <w:strike w:val="0"/>
        <w:color w:val="000000"/>
        <w:sz w:val="20"/>
        <w:szCs w:val="20"/>
        <w:u w:val="none"/>
        <w:shd w:fill="auto" w:val="clear"/>
        <w:vertAlign w:val="baseline"/>
      </w:rPr>
    </w:lvl>
    <w:lvl w:ilvl="8">
      <w:start w:val="1"/>
      <w:numFmt w:val="bullet"/>
      <w:lvlText w:val="▪"/>
      <w:lvlJc w:val="left"/>
      <w:pPr>
        <w:ind w:left="6480" w:hanging="6480"/>
      </w:pPr>
      <w:rPr>
        <w:rFonts w:ascii="Calibri" w:cs="Calibri" w:eastAsia="Calibri" w:hAnsi="Calibri"/>
        <w:b w:val="0"/>
        <w:bCs w:val="0"/>
        <w:i w:val="0"/>
        <w:iCs w:val="0"/>
        <w:strike w:val="0"/>
        <w:color w:val="000000"/>
        <w:sz w:val="20"/>
        <w:szCs w:val="20"/>
        <w:u w:val="none"/>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Verdana" w:cs="Verdana" w:eastAsia="Verdana" w:hAnsi="Verdana"/>
        <w:lang w:val="sv"/>
      </w:rPr>
    </w:rPrDefault>
    <w:pPrDefault>
      <w:pPr>
        <w:spacing w:after="4" w:line="250" w:lineRule="auto"/>
        <w:ind w:left="1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 w:before="0" w:line="250" w:lineRule="auto"/>
      <w:ind w:left="10" w:right="0" w:hanging="10"/>
      <w:jc w:val="left"/>
    </w:pPr>
    <w:rPr>
      <w:rFonts w:ascii="Verdana" w:cs="Verdana" w:eastAsia="Verdana" w:hAnsi="Verdana"/>
      <w:b w:val="1"/>
      <w:bCs w:val="1"/>
      <w:i w:val="0"/>
      <w:iCs w:val="0"/>
      <w:smallCaps w:val="0"/>
      <w:strike w:val="0"/>
      <w:color w:val="000000"/>
      <w:sz w:val="20"/>
      <w:szCs w:val="20"/>
      <w:u w:val="none"/>
      <w:shd w:fill="auto" w:val="clear"/>
      <w:vertAlign w:val="baseline"/>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8.jpg"/><Relationship Id="rId10" Type="http://schemas.openxmlformats.org/officeDocument/2006/relationships/image" Target="media/image4.jpg"/><Relationship Id="rId13" Type="http://schemas.openxmlformats.org/officeDocument/2006/relationships/image" Target="media/image6.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15" Type="http://schemas.openxmlformats.org/officeDocument/2006/relationships/footer" Target="footer3.xml"/><Relationship Id="rId14" Type="http://schemas.openxmlformats.org/officeDocument/2006/relationships/footer" Target="footer2.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hyperlink" Target="http://www.blodomloppet.s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4oM/jJpKXiIAlRhesss7M2G9nw==">CgMxLjA4AHIhMVVNaDhrSWNIQWhFeVZKaWlxN29wZG4zZzVxaUYwZk1k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MSIP_Label_fbac6341-7359-42b1-877b-46cac6ea067b_Enabled">
    <vt:lpwstr>true</vt:lpwstr>
  </property>
  <property fmtid="{D5CDD505-2E9C-101B-9397-08002B2CF9AE}" pid="3" name="MSIP_Label_fbac6341-7359-42b1-877b-46cac6ea067b_SetDate">
    <vt:lpwstr>2024-05-09T16:25:24Z</vt:lpwstr>
  </property>
  <property fmtid="{D5CDD505-2E9C-101B-9397-08002B2CF9AE}" pid="4" name="MSIP_Label_fbac6341-7359-42b1-877b-46cac6ea067b_Method">
    <vt:lpwstr>Standard</vt:lpwstr>
  </property>
  <property fmtid="{D5CDD505-2E9C-101B-9397-08002B2CF9AE}" pid="5" name="MSIP_Label_fbac6341-7359-42b1-877b-46cac6ea067b_Name">
    <vt:lpwstr>Internt</vt:lpwstr>
  </property>
  <property fmtid="{D5CDD505-2E9C-101B-9397-08002B2CF9AE}" pid="6" name="MSIP_Label_fbac6341-7359-42b1-877b-46cac6ea067b_SiteId">
    <vt:lpwstr>b864d79d-1d58-48a3-b396-10684dbf5445</vt:lpwstr>
  </property>
  <property fmtid="{D5CDD505-2E9C-101B-9397-08002B2CF9AE}" pid="7" name="MSIP_Label_fbac6341-7359-42b1-877b-46cac6ea067b_ActionId">
    <vt:lpwstr>1c621a5f-5f25-496f-906e-dfcb72664456</vt:lpwstr>
  </property>
  <property fmtid="{D5CDD505-2E9C-101B-9397-08002B2CF9AE}" pid="8" name="MSIP_Label_fbac6341-7359-42b1-877b-46cac6ea067b_ContentBits">
    <vt:lpwstr>0</vt:lpwstr>
  </property>
  <property fmtid="{D5CDD505-2E9C-101B-9397-08002B2CF9AE}" pid="9" name="ContentTypeId">
    <vt:lpwstr>0x0101003303242EB73C714C9D8C686408DFFAA0</vt:lpwstr>
  </property>
  <property fmtid="{D5CDD505-2E9C-101B-9397-08002B2CF9AE}" pid="10" name="MediaServiceImageTags">
    <vt:lpwstr>MediaServiceImageTags</vt:lpwstr>
  </property>
</Properties>
</file>